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2AD" w:rsidRPr="00AB3531" w:rsidRDefault="00F552AD" w:rsidP="00F552A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</w:rPr>
      </w:pPr>
      <w:r w:rsidRPr="00AB3531">
        <w:rPr>
          <w:rFonts w:ascii="PT Astra Serif" w:hAnsi="PT Astra Serif"/>
          <w:b/>
        </w:rPr>
        <w:t>Прохождение кандидатами на обучение обязательного медицинского освидетельствования</w:t>
      </w:r>
    </w:p>
    <w:p w:rsidR="00F552AD" w:rsidRPr="00AB3531" w:rsidRDefault="00F552AD" w:rsidP="008E28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</w:rPr>
      </w:pPr>
    </w:p>
    <w:p w:rsidR="008E282A" w:rsidRPr="00AB3531" w:rsidRDefault="00F552AD" w:rsidP="008E2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bCs/>
        </w:rPr>
      </w:pPr>
      <w:r w:rsidRPr="00AB3531">
        <w:rPr>
          <w:rFonts w:ascii="PT Astra Serif" w:hAnsi="PT Astra Serif"/>
        </w:rPr>
        <w:t xml:space="preserve">В соответствии с требованиями Правил приема все кандидаты на </w:t>
      </w:r>
      <w:proofErr w:type="gramStart"/>
      <w:r w:rsidRPr="00AB3531">
        <w:rPr>
          <w:rFonts w:ascii="PT Astra Serif" w:hAnsi="PT Astra Serif"/>
        </w:rPr>
        <w:t>обучение по</w:t>
      </w:r>
      <w:proofErr w:type="gramEnd"/>
      <w:r w:rsidRPr="00AB3531">
        <w:rPr>
          <w:rFonts w:ascii="PT Astra Serif" w:hAnsi="PT Astra Serif"/>
        </w:rPr>
        <w:t xml:space="preserve"> очной форме проходят медицинское освидетельствование. По результатам медицинского освидетельствования определяется годность кандидатов по состоянию здоровья к службе в органах внутренних дел и обучению в образовательной организации МВД России. Требования к состоянию здоровья определены</w:t>
      </w:r>
      <w:r w:rsidR="008E282A" w:rsidRPr="00AB3531">
        <w:rPr>
          <w:rFonts w:ascii="PT Astra Serif" w:hAnsi="PT Astra Serif"/>
        </w:rPr>
        <w:t xml:space="preserve"> </w:t>
      </w:r>
      <w:r w:rsidR="008E282A" w:rsidRPr="00AB3531">
        <w:rPr>
          <w:rFonts w:ascii="PT Astra Serif" w:hAnsi="PT Astra Serif"/>
          <w:b/>
          <w:bCs/>
        </w:rPr>
        <w:t>Приказом МВД России от 21.10.2024 N 620</w:t>
      </w:r>
      <w:r w:rsidR="006504A2">
        <w:rPr>
          <w:rFonts w:ascii="PT Astra Serif" w:hAnsi="PT Astra Serif"/>
          <w:b/>
          <w:bCs/>
        </w:rPr>
        <w:t xml:space="preserve"> </w:t>
      </w:r>
      <w:r w:rsidR="008E282A" w:rsidRPr="00AB3531">
        <w:rPr>
          <w:rFonts w:ascii="PT Astra Serif" w:hAnsi="PT Astra Serif"/>
          <w:b/>
          <w:bCs/>
        </w:rPr>
        <w:t>"О требованиях к состоянию здоровья граждан, поступающих на службу в органы внутренних дел Российской Федерации, и сотрудников органов внутренних дел Российской Федерации, перечнях дополнительных обязательных диагностических исследований, проводимых до начала медицинского освидетельствования, порядке проведения контрольного обследования и повторного медицинского освидетельствования по результатам независимой военно-врачебной экспертизы, формах документации (кроме унифицированных форм медицинской документации), необходимых для деятельности военно-врачебных комиссий, созданных в системе Министерства внутренних дел Российской Федерации, и правилах их заполнения"</w:t>
      </w:r>
    </w:p>
    <w:p w:rsidR="00F552AD" w:rsidRPr="00AB3531" w:rsidRDefault="00F552AD" w:rsidP="00BE462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</w:rPr>
      </w:pPr>
    </w:p>
    <w:p w:rsidR="00BE462A" w:rsidRDefault="00BE462A" w:rsidP="00BE462A">
      <w:pPr>
        <w:pStyle w:val="Default"/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по состоянию здоровья классифицированы по категории годности к службе и отличаются в зависимости от выбранной специальности (направления подготовки): </w:t>
      </w:r>
    </w:p>
    <w:p w:rsidR="00BE462A" w:rsidRDefault="00BE462A" w:rsidP="00BE462A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категории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Б годности к службе - направление подготовки 40.03.02 Обеспечение законности и правопорядка - направленность образовательной программы – «Оперативно-розыскная деятельность»; </w:t>
      </w:r>
    </w:p>
    <w:p w:rsidR="001835A0" w:rsidRPr="00AB3531" w:rsidRDefault="00BE462A" w:rsidP="00BE462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</w:rPr>
      </w:pPr>
      <w:r>
        <w:t>категории</w:t>
      </w:r>
      <w:proofErr w:type="gramStart"/>
      <w:r>
        <w:t xml:space="preserve"> А</w:t>
      </w:r>
      <w:proofErr w:type="gramEnd"/>
      <w:r>
        <w:t>, Б, В годности к службе - специальность 40.05.01 Правовое обеспечение национальной безопасности - специализации «Уголовно-правовая»</w:t>
      </w:r>
      <w:r w:rsidR="00261787">
        <w:t>; 40.02.02 Правоохранительная деятельность</w:t>
      </w:r>
      <w:r w:rsidR="00887D90">
        <w:t xml:space="preserve"> – специализация «Административная деятельность</w:t>
      </w:r>
      <w:r w:rsidR="005F51E5">
        <w:t xml:space="preserve"> полиции»</w:t>
      </w:r>
      <w:r>
        <w:t>.</w:t>
      </w:r>
    </w:p>
    <w:sectPr w:rsidR="001835A0" w:rsidRPr="00AB3531" w:rsidSect="004656A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65"/>
  <w:drawingGridVerticalSpacing w:val="381"/>
  <w:displayHorizontalDrawingGridEvery w:val="2"/>
  <w:characterSpacingControl w:val="doNotCompress"/>
  <w:compat/>
  <w:rsids>
    <w:rsidRoot w:val="00F552AD"/>
    <w:rsid w:val="001835A0"/>
    <w:rsid w:val="00261787"/>
    <w:rsid w:val="004075C3"/>
    <w:rsid w:val="00414DC8"/>
    <w:rsid w:val="005015CD"/>
    <w:rsid w:val="00553AFF"/>
    <w:rsid w:val="005F51E5"/>
    <w:rsid w:val="006504A2"/>
    <w:rsid w:val="007653A3"/>
    <w:rsid w:val="00887D90"/>
    <w:rsid w:val="008D3A75"/>
    <w:rsid w:val="008E282A"/>
    <w:rsid w:val="009954A0"/>
    <w:rsid w:val="009D132F"/>
    <w:rsid w:val="00A80237"/>
    <w:rsid w:val="00AB3531"/>
    <w:rsid w:val="00BE462A"/>
    <w:rsid w:val="00D464CC"/>
    <w:rsid w:val="00D941BF"/>
    <w:rsid w:val="00E01118"/>
    <w:rsid w:val="00E657CA"/>
    <w:rsid w:val="00F55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462A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RUInyaz</dc:creator>
  <cp:keywords/>
  <dc:description/>
  <cp:lastModifiedBy>RUInyaz</cp:lastModifiedBy>
  <cp:revision>8</cp:revision>
  <cp:lastPrinted>2025-01-15T09:38:00Z</cp:lastPrinted>
  <dcterms:created xsi:type="dcterms:W3CDTF">2025-01-15T09:32:00Z</dcterms:created>
  <dcterms:modified xsi:type="dcterms:W3CDTF">2026-02-26T09:01:00Z</dcterms:modified>
</cp:coreProperties>
</file>