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B2F" w:rsidRPr="00FD1779" w:rsidRDefault="006244F3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САНАТОРИЙ </w:t>
      </w:r>
      <w:r w:rsidR="00BD70E0" w:rsidRPr="00FD1779">
        <w:rPr>
          <w:rFonts w:ascii="Times New Roman" w:hAnsi="Times New Roman" w:cs="Times New Roman"/>
          <w:b/>
          <w:sz w:val="26"/>
          <w:szCs w:val="26"/>
        </w:rPr>
        <w:t>СОКОЛ</w:t>
      </w:r>
    </w:p>
    <w:p w:rsidR="006244F3" w:rsidRPr="00FD1779" w:rsidRDefault="006244F3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4F3" w:rsidRPr="00FD1779" w:rsidRDefault="006244F3" w:rsidP="006244F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6244F3" w:rsidRPr="00FD1779" w:rsidRDefault="00130B9E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Республика Крым</w:t>
      </w:r>
      <w:r w:rsidR="006244F3"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6244F3" w:rsidRPr="00FD1779" w:rsidRDefault="006244F3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г. </w:t>
      </w:r>
      <w:r w:rsidR="00130B9E" w:rsidRPr="00FD1779">
        <w:rPr>
          <w:rFonts w:ascii="Times New Roman" w:hAnsi="Times New Roman" w:cs="Times New Roman"/>
          <w:b/>
          <w:sz w:val="26"/>
          <w:szCs w:val="26"/>
        </w:rPr>
        <w:t>Судак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6244F3" w:rsidRPr="00FD1779" w:rsidRDefault="006244F3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ул. Пр</w:t>
      </w:r>
      <w:r w:rsidR="00130B9E" w:rsidRPr="00FD1779">
        <w:rPr>
          <w:rFonts w:ascii="Times New Roman" w:hAnsi="Times New Roman" w:cs="Times New Roman"/>
          <w:b/>
          <w:sz w:val="26"/>
          <w:szCs w:val="26"/>
        </w:rPr>
        <w:t>иморская,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д.</w:t>
      </w:r>
      <w:r w:rsidR="00130B9E" w:rsidRPr="00FD1779">
        <w:rPr>
          <w:rFonts w:ascii="Times New Roman" w:hAnsi="Times New Roman" w:cs="Times New Roman"/>
          <w:b/>
          <w:sz w:val="26"/>
          <w:szCs w:val="26"/>
        </w:rPr>
        <w:t>2</w:t>
      </w:r>
      <w:r w:rsidRPr="00FD1779">
        <w:rPr>
          <w:rFonts w:ascii="Times New Roman" w:hAnsi="Times New Roman" w:cs="Times New Roman"/>
          <w:b/>
          <w:sz w:val="26"/>
          <w:szCs w:val="26"/>
        </w:rPr>
        <w:t>3</w:t>
      </w:r>
    </w:p>
    <w:p w:rsidR="00D2551B" w:rsidRPr="00FD1779" w:rsidRDefault="00D2551B" w:rsidP="002131F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0B9E" w:rsidRPr="00FD1779" w:rsidRDefault="008C4A8D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</w:t>
      </w:r>
      <w:r w:rsidR="00130B9E" w:rsidRPr="00FD1779">
        <w:rPr>
          <w:rFonts w:ascii="Times New Roman" w:hAnsi="Times New Roman" w:cs="Times New Roman"/>
          <w:sz w:val="26"/>
          <w:szCs w:val="26"/>
        </w:rPr>
        <w:t>занимает обширную, благоустроенную территорию, расположен на юго-восточном побережье Крыма, у подножья средневековой Генуэзской крепости, в городе Судак.</w:t>
      </w:r>
      <w:r w:rsidR="005B5AC6" w:rsidRPr="00FD1779">
        <w:rPr>
          <w:rFonts w:ascii="Times New Roman" w:hAnsi="Times New Roman" w:cs="Times New Roman"/>
          <w:sz w:val="26"/>
          <w:szCs w:val="26"/>
        </w:rPr>
        <w:t xml:space="preserve"> </w:t>
      </w:r>
      <w:r w:rsidR="00130B9E" w:rsidRPr="00FD1779">
        <w:rPr>
          <w:rFonts w:ascii="Times New Roman" w:hAnsi="Times New Roman" w:cs="Times New Roman"/>
          <w:sz w:val="26"/>
          <w:szCs w:val="26"/>
        </w:rPr>
        <w:t xml:space="preserve">Территория санатория с севера закрыта грядой гор, покрытых буковыми и дубовыми лесами. С запада к территории санатория примыкает ландшафтный ботанический заказник </w:t>
      </w:r>
      <w:r w:rsidR="006C5AF6" w:rsidRPr="00FD1779">
        <w:rPr>
          <w:rFonts w:ascii="Times New Roman" w:hAnsi="Times New Roman" w:cs="Times New Roman"/>
          <w:sz w:val="26"/>
          <w:szCs w:val="26"/>
        </w:rPr>
        <w:t>«Новый Свет».</w:t>
      </w:r>
    </w:p>
    <w:p w:rsidR="006C5AF6" w:rsidRPr="00FD1779" w:rsidRDefault="000C529D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Мягкий, без резких колебаний климат можно сравнить со средиземноморским – 2550 часов в году здесь светит солнце. </w:t>
      </w:r>
      <w:r w:rsidR="006C5AF6" w:rsidRPr="00FD1779">
        <w:rPr>
          <w:rFonts w:ascii="Times New Roman" w:hAnsi="Times New Roman" w:cs="Times New Roman"/>
          <w:sz w:val="26"/>
          <w:szCs w:val="26"/>
        </w:rPr>
        <w:t>Купальный сезон самый продолжительный в Крыму - 138 дней (с мая по середину октября).</w:t>
      </w:r>
      <w:r w:rsidRPr="00FD1779">
        <w:rPr>
          <w:rFonts w:ascii="Times New Roman" w:hAnsi="Times New Roman" w:cs="Times New Roman"/>
          <w:sz w:val="26"/>
          <w:szCs w:val="26"/>
        </w:rPr>
        <w:t xml:space="preserve"> Максимальная температура морской воды + 29. </w:t>
      </w:r>
    </w:p>
    <w:p w:rsidR="006C5AF6" w:rsidRPr="00FD1779" w:rsidRDefault="006C5AF6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 специфике является климатическим курортом. Из-за того, что влажность воздуха невысока, основной профиль здравницы – хронические неспецифические заболевания органов дыхания</w:t>
      </w:r>
      <w:r w:rsidR="00013600" w:rsidRPr="00FD1779">
        <w:rPr>
          <w:rFonts w:ascii="Times New Roman" w:hAnsi="Times New Roman" w:cs="Times New Roman"/>
          <w:sz w:val="26"/>
          <w:szCs w:val="26"/>
        </w:rPr>
        <w:t xml:space="preserve">. </w:t>
      </w:r>
      <w:r w:rsidR="000C529D" w:rsidRPr="00FD1779">
        <w:rPr>
          <w:rFonts w:ascii="Times New Roman" w:hAnsi="Times New Roman" w:cs="Times New Roman"/>
          <w:sz w:val="26"/>
          <w:szCs w:val="26"/>
        </w:rPr>
        <w:t>Так</w:t>
      </w:r>
      <w:r w:rsidRPr="00FD1779">
        <w:rPr>
          <w:rFonts w:ascii="Times New Roman" w:hAnsi="Times New Roman" w:cs="Times New Roman"/>
          <w:sz w:val="26"/>
          <w:szCs w:val="26"/>
        </w:rPr>
        <w:t>же принимает пациентов с заболеваниями сердеч</w:t>
      </w:r>
      <w:r w:rsidR="000C529D" w:rsidRPr="00FD1779">
        <w:rPr>
          <w:rFonts w:ascii="Times New Roman" w:hAnsi="Times New Roman" w:cs="Times New Roman"/>
          <w:sz w:val="26"/>
          <w:szCs w:val="26"/>
        </w:rPr>
        <w:t>но-сосудистой и нервной систем, болезнями женских тазовых органов.</w:t>
      </w:r>
    </w:p>
    <w:p w:rsidR="006C5AF6" w:rsidRPr="00FD1779" w:rsidRDefault="006C5AF6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Коечная мощность 212 койко-мест. В составе санатория имеется отделение для лечения родителей с детьми.</w:t>
      </w:r>
    </w:p>
    <w:p w:rsidR="000C529D" w:rsidRPr="00FD1779" w:rsidRDefault="000C529D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Пациенты размещаются в одно -, двух- и трёхместных палатах со всеми удобствами и номерах повышенной комфортности. </w:t>
      </w:r>
    </w:p>
    <w:p w:rsidR="006C5AF6" w:rsidRPr="00FD1779" w:rsidRDefault="006C5AF6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Методы лечения: физиотерапия, лечебная физкультура, подводный массаж, ванны (углекислые, жемчужные, ароматические с морской солью), души (восходящий, Виши, циркулярный), кедровая бочка,</w:t>
      </w:r>
      <w:r w:rsidR="002C6643" w:rsidRPr="00FD1779">
        <w:rPr>
          <w:rFonts w:ascii="Times New Roman" w:hAnsi="Times New Roman" w:cs="Times New Roman"/>
          <w:sz w:val="26"/>
          <w:szCs w:val="26"/>
        </w:rPr>
        <w:t xml:space="preserve"> применяется грязелечение, </w:t>
      </w:r>
      <w:proofErr w:type="spellStart"/>
      <w:r w:rsidR="002C6643" w:rsidRPr="00FD1779">
        <w:rPr>
          <w:rFonts w:ascii="Times New Roman" w:hAnsi="Times New Roman" w:cs="Times New Roman"/>
          <w:sz w:val="26"/>
          <w:szCs w:val="26"/>
        </w:rPr>
        <w:t>аэро</w:t>
      </w:r>
      <w:proofErr w:type="spellEnd"/>
      <w:r w:rsidR="002C6643" w:rsidRPr="00FD1779">
        <w:rPr>
          <w:rFonts w:ascii="Times New Roman" w:hAnsi="Times New Roman" w:cs="Times New Roman"/>
          <w:sz w:val="26"/>
          <w:szCs w:val="26"/>
        </w:rPr>
        <w:t xml:space="preserve"> -, </w:t>
      </w:r>
      <w:proofErr w:type="spellStart"/>
      <w:r w:rsidR="002C6643" w:rsidRPr="00FD1779">
        <w:rPr>
          <w:rFonts w:ascii="Times New Roman" w:hAnsi="Times New Roman" w:cs="Times New Roman"/>
          <w:sz w:val="26"/>
          <w:szCs w:val="26"/>
        </w:rPr>
        <w:t>психо</w:t>
      </w:r>
      <w:proofErr w:type="spellEnd"/>
      <w:r w:rsidR="002C6643" w:rsidRPr="00FD1779">
        <w:rPr>
          <w:rFonts w:ascii="Times New Roman" w:hAnsi="Times New Roman" w:cs="Times New Roman"/>
          <w:sz w:val="26"/>
          <w:szCs w:val="26"/>
        </w:rPr>
        <w:t xml:space="preserve"> -</w:t>
      </w:r>
      <w:r w:rsidR="00D155D6" w:rsidRPr="00FD1779">
        <w:rPr>
          <w:rFonts w:ascii="Times New Roman" w:hAnsi="Times New Roman" w:cs="Times New Roman"/>
          <w:sz w:val="26"/>
          <w:szCs w:val="26"/>
        </w:rPr>
        <w:t>, гелио -,</w:t>
      </w:r>
      <w:r w:rsidR="002C6643" w:rsidRPr="00FD1779">
        <w:rPr>
          <w:rFonts w:ascii="Times New Roman" w:hAnsi="Times New Roman" w:cs="Times New Roman"/>
          <w:sz w:val="26"/>
          <w:szCs w:val="26"/>
        </w:rPr>
        <w:t xml:space="preserve"> </w:t>
      </w:r>
      <w:r w:rsidR="00D155D6" w:rsidRPr="00FD1779">
        <w:rPr>
          <w:rFonts w:ascii="Times New Roman" w:hAnsi="Times New Roman" w:cs="Times New Roman"/>
          <w:sz w:val="26"/>
          <w:szCs w:val="26"/>
        </w:rPr>
        <w:t>гало -,</w:t>
      </w:r>
      <w:r w:rsidR="002C6643" w:rsidRPr="00FD1779">
        <w:rPr>
          <w:rFonts w:ascii="Times New Roman" w:hAnsi="Times New Roman" w:cs="Times New Roman"/>
          <w:sz w:val="26"/>
          <w:szCs w:val="26"/>
        </w:rPr>
        <w:t xml:space="preserve"> </w:t>
      </w:r>
      <w:r w:rsidR="000C529D" w:rsidRPr="00FD1779">
        <w:rPr>
          <w:rFonts w:ascii="Times New Roman" w:hAnsi="Times New Roman" w:cs="Times New Roman"/>
          <w:sz w:val="26"/>
          <w:szCs w:val="26"/>
        </w:rPr>
        <w:t>талассотерапия, ингаляции.</w:t>
      </w:r>
    </w:p>
    <w:p w:rsidR="00013600" w:rsidRPr="00FD1779" w:rsidRDefault="00013600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Лечебная база включает кабинеты: функциональной диагностики (суточный мониторинг АД и ЭКГ,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реоэнцефалография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реовазография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), стоматологический, </w:t>
      </w:r>
      <w:r w:rsidR="00771A01" w:rsidRPr="00FD1779">
        <w:rPr>
          <w:rFonts w:ascii="Times New Roman" w:hAnsi="Times New Roman" w:cs="Times New Roman"/>
          <w:sz w:val="26"/>
          <w:szCs w:val="26"/>
        </w:rPr>
        <w:t>ультразвуковой диагностики.</w:t>
      </w:r>
    </w:p>
    <w:p w:rsidR="000C529D" w:rsidRPr="00FD1779" w:rsidRDefault="000C529D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санатории функционируют причал с лодочной станцией, клуб с киноконцертным залом и бильярдной, библиотека, детская комната, игровая площадка, баскетбольная и волейбольная площадки, тренажёры.</w:t>
      </w:r>
    </w:p>
    <w:p w:rsidR="005C2B2B" w:rsidRPr="00FD1779" w:rsidRDefault="005C2B2B" w:rsidP="005C2B2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771A01" w:rsidRPr="00FD1779" w:rsidRDefault="00771A01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F2774" w:rsidRPr="00FD1779" w:rsidRDefault="00FF2774" w:rsidP="0030102B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БУРЕВЕСТНИК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Почтовый адрес: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Республика Крым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Евпатория,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ул. П. Морозова д.7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в степной, юго-западной части Крымского полуострова, санаторно-курортной зоне г. Евпатория, в 200 м от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Мойнакского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соляного озера.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lastRenderedPageBreak/>
        <w:t xml:space="preserve">Территория санатория имеет площадь 2,4 га. Коечная мощность 320 койко- места.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функционирует круглогодично. По специфике является бальнеологическим, грязевым и климатическим курортом.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Принимает пациентов с заболеваниями костно-мышечной системы и соединительной ткани, органов кровообращения, нервной системы, органов дыхания, болезнями уха и сосцевидного отростка, болезнями мочеполовой системы, болезнями полости рта и слюнных желез.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Методы лечения: грязелечение, бальнеотерапия, аппаратная физиотерапия, массаж и ЛФК, механотерапия, ароматерапия, фитотерапия,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галотерапия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спелеотерапия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психотерапия.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Лечебная база включает кабинеты: функциональной диагностики, стоматологический, ультразвуковой диагностики, психофизиологической разгрузки.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Пациенты размещаются в одно-, двух- и трехместных палатах со всеми удобствами. Имеются все условия для пациентов с ограниченными возможностями, передвигающихся на инвалидных колясках.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санатории функционируют зрительный и конференц-залы, библиотека, тренажёрный и танцевальный залы, площадки для игры в волейбол, футбол, бадминтон и настольный теннис, бильярд, сауна.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3128D5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8D5">
        <w:rPr>
          <w:rFonts w:ascii="Times New Roman" w:hAnsi="Times New Roman" w:cs="Times New Roman"/>
          <w:b/>
          <w:sz w:val="26"/>
          <w:szCs w:val="26"/>
        </w:rPr>
        <w:t xml:space="preserve">Филиал санатория БУРЕВЕСТНИК </w:t>
      </w:r>
    </w:p>
    <w:p w:rsidR="003128D5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8D5">
        <w:rPr>
          <w:rFonts w:ascii="Times New Roman" w:hAnsi="Times New Roman" w:cs="Times New Roman"/>
          <w:b/>
          <w:sz w:val="26"/>
          <w:szCs w:val="26"/>
        </w:rPr>
        <w:t>«ИЗУМРУДНЫЙ»</w:t>
      </w:r>
    </w:p>
    <w:p w:rsidR="003128D5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28D5" w:rsidRPr="00FD1779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Почтовый адрес:</w:t>
      </w:r>
    </w:p>
    <w:p w:rsidR="003128D5" w:rsidRPr="00FD1779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Республика Крым </w:t>
      </w:r>
    </w:p>
    <w:p w:rsidR="003128D5" w:rsidRPr="00FD1779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Евпатория,</w:t>
      </w:r>
    </w:p>
    <w:p w:rsidR="003128D5" w:rsidRPr="00FD1779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ул. </w:t>
      </w:r>
      <w:r>
        <w:rPr>
          <w:rFonts w:ascii="Times New Roman" w:hAnsi="Times New Roman" w:cs="Times New Roman"/>
          <w:b/>
          <w:sz w:val="26"/>
          <w:szCs w:val="26"/>
        </w:rPr>
        <w:t>Пушкина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д.</w:t>
      </w:r>
      <w:r>
        <w:rPr>
          <w:rFonts w:ascii="Times New Roman" w:hAnsi="Times New Roman" w:cs="Times New Roman"/>
          <w:b/>
          <w:sz w:val="26"/>
          <w:szCs w:val="26"/>
        </w:rPr>
        <w:t>49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128D5" w:rsidRPr="00FD1779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28D5" w:rsidRDefault="003128D5" w:rsidP="003128D5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0916" w:rsidRDefault="003128D5" w:rsidP="003128D5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расположен в</w:t>
      </w:r>
      <w:r>
        <w:rPr>
          <w:rFonts w:ascii="Times New Roman" w:hAnsi="Times New Roman" w:cs="Times New Roman"/>
          <w:sz w:val="26"/>
          <w:szCs w:val="26"/>
        </w:rPr>
        <w:t xml:space="preserve"> центре курортно-парковой зоны г. Евпатория. </w:t>
      </w:r>
      <w:r w:rsidR="00050916">
        <w:rPr>
          <w:rFonts w:ascii="Times New Roman" w:hAnsi="Times New Roman" w:cs="Times New Roman"/>
          <w:sz w:val="26"/>
          <w:szCs w:val="26"/>
        </w:rPr>
        <w:t>Территория санатория занимает площадь 3,3 га. Коечная мощность 120 койко-места. Предназначен для лечения детей с родителями.</w:t>
      </w:r>
    </w:p>
    <w:p w:rsidR="00050916" w:rsidRPr="00FD1779" w:rsidRDefault="00050916" w:rsidP="0005091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функционирует круглогодично. По специфике является бальнеологическим, грязевым и климатическим курортом.</w:t>
      </w:r>
    </w:p>
    <w:p w:rsidR="00050916" w:rsidRDefault="00050916" w:rsidP="0005091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Принимает пациентов с заболеваниями костно-мышечной системы и соединительной ткани, органов кровообращения, органов дыхания, </w:t>
      </w:r>
      <w:r>
        <w:rPr>
          <w:rFonts w:ascii="Times New Roman" w:hAnsi="Times New Roman" w:cs="Times New Roman"/>
          <w:sz w:val="26"/>
          <w:szCs w:val="26"/>
        </w:rPr>
        <w:t>глаз.</w:t>
      </w:r>
    </w:p>
    <w:p w:rsidR="00050916" w:rsidRPr="00FD1779" w:rsidRDefault="00050916" w:rsidP="0005091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Методы лечения: ингаляции, электролечение, массаж, ЛФК, бальнеотерапия, грязелечение, </w:t>
      </w:r>
      <w:proofErr w:type="spellStart"/>
      <w:r>
        <w:rPr>
          <w:rFonts w:ascii="Times New Roman" w:hAnsi="Times New Roman" w:cs="Times New Roman"/>
          <w:sz w:val="26"/>
          <w:szCs w:val="26"/>
        </w:rPr>
        <w:t>аэро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талассо</w:t>
      </w:r>
      <w:proofErr w:type="spellEnd"/>
      <w:r>
        <w:rPr>
          <w:rFonts w:ascii="Times New Roman" w:hAnsi="Times New Roman" w:cs="Times New Roman"/>
          <w:sz w:val="26"/>
          <w:szCs w:val="26"/>
        </w:rPr>
        <w:t>-, гелио-, фитотерапия.</w:t>
      </w:r>
    </w:p>
    <w:p w:rsidR="00050916" w:rsidRDefault="00050916" w:rsidP="003128D5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42448E">
        <w:rPr>
          <w:rFonts w:ascii="Times New Roman" w:hAnsi="Times New Roman" w:cs="Times New Roman"/>
          <w:sz w:val="26"/>
          <w:szCs w:val="26"/>
        </w:rPr>
        <w:t>здравницы расположены киноконцертный, спортивный залы, детские игровые площадки, спортивные (футбольная, волейбольная, баскетбольная) и танцевальная площадки. На расстоянии 500 метров от санатория расположен песчаный пляж.</w:t>
      </w:r>
    </w:p>
    <w:p w:rsidR="003128D5" w:rsidRDefault="00050916" w:rsidP="003128D5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К видам деятельности санатория дополнительно отнесена образовательная деятельность по основным общеобразовательным программам начального общего и </w:t>
      </w:r>
      <w:r>
        <w:rPr>
          <w:rFonts w:ascii="Times New Roman" w:hAnsi="Times New Roman" w:cs="Times New Roman"/>
          <w:sz w:val="26"/>
          <w:szCs w:val="26"/>
        </w:rPr>
        <w:lastRenderedPageBreak/>
        <w:t>основного общего образования, дополнительным общеразвивающим программам в отношении детей, которым осуществляется санаторно-курортное лечение.</w:t>
      </w:r>
    </w:p>
    <w:p w:rsidR="001C75EE" w:rsidRDefault="001C75EE" w:rsidP="003128D5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C75EE" w:rsidRPr="003128D5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8D5">
        <w:rPr>
          <w:rFonts w:ascii="Times New Roman" w:hAnsi="Times New Roman" w:cs="Times New Roman"/>
          <w:b/>
          <w:sz w:val="26"/>
          <w:szCs w:val="26"/>
        </w:rPr>
        <w:t xml:space="preserve">Филиал санатория </w:t>
      </w:r>
      <w:r>
        <w:rPr>
          <w:rFonts w:ascii="Times New Roman" w:hAnsi="Times New Roman" w:cs="Times New Roman"/>
          <w:b/>
          <w:sz w:val="26"/>
          <w:szCs w:val="26"/>
        </w:rPr>
        <w:t>АЛУПКА</w:t>
      </w:r>
      <w:r w:rsidRPr="003128D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C75EE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8D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ДРУЖБА</w:t>
      </w:r>
      <w:r w:rsidRPr="003128D5">
        <w:rPr>
          <w:rFonts w:ascii="Times New Roman" w:hAnsi="Times New Roman" w:cs="Times New Roman"/>
          <w:b/>
          <w:sz w:val="26"/>
          <w:szCs w:val="26"/>
        </w:rPr>
        <w:t>»</w:t>
      </w:r>
    </w:p>
    <w:p w:rsidR="001C75EE" w:rsidRPr="00FD1779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Почтовый адрес:</w:t>
      </w:r>
    </w:p>
    <w:p w:rsidR="001C75EE" w:rsidRPr="00FD1779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Республика Крым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C75EE" w:rsidRPr="00FD1779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г. </w:t>
      </w:r>
      <w:r>
        <w:rPr>
          <w:rFonts w:ascii="Times New Roman" w:hAnsi="Times New Roman" w:cs="Times New Roman"/>
          <w:b/>
          <w:sz w:val="26"/>
          <w:szCs w:val="26"/>
        </w:rPr>
        <w:t>Алушта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1C75EE" w:rsidRPr="00FD1779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ул.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Чатырдагская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,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д.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:rsidR="001C75EE" w:rsidRDefault="001C75EE" w:rsidP="001C75E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75EE" w:rsidRDefault="001C75EE" w:rsidP="001C75E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C75EE">
        <w:rPr>
          <w:rFonts w:ascii="Times New Roman" w:hAnsi="Times New Roman" w:cs="Times New Roman"/>
          <w:sz w:val="26"/>
          <w:szCs w:val="26"/>
        </w:rPr>
        <w:t>Санаторий расположен в рекреационной зоне</w:t>
      </w:r>
      <w:r>
        <w:rPr>
          <w:rFonts w:ascii="Times New Roman" w:hAnsi="Times New Roman" w:cs="Times New Roman"/>
          <w:sz w:val="26"/>
          <w:szCs w:val="26"/>
        </w:rPr>
        <w:t xml:space="preserve"> г. Алушта в непосредственной близости от набережной Профессорского уголка, развлекательного комплекса с аквапарком и боулингом.</w:t>
      </w:r>
      <w:r w:rsidR="00720CD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0CD2" w:rsidRPr="001C75EE" w:rsidRDefault="00720CD2" w:rsidP="001C75EE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Коечная мощность составляет 155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койко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мест и представлен 66 номерами. Площадь земельного участка </w:t>
      </w:r>
      <w:r w:rsidR="006276B6">
        <w:rPr>
          <w:rFonts w:ascii="Times New Roman" w:hAnsi="Times New Roman" w:cs="Times New Roman"/>
          <w:sz w:val="26"/>
          <w:szCs w:val="26"/>
        </w:rPr>
        <w:t>2,5 га.</w:t>
      </w:r>
    </w:p>
    <w:p w:rsidR="006276B6" w:rsidRDefault="006276B6" w:rsidP="006276B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Принимает пациентов с заболеваниями органов дыхания, </w:t>
      </w:r>
      <w:r>
        <w:rPr>
          <w:rFonts w:ascii="Times New Roman" w:hAnsi="Times New Roman" w:cs="Times New Roman"/>
          <w:sz w:val="26"/>
          <w:szCs w:val="26"/>
        </w:rPr>
        <w:t>кровообращения и нервной системы.</w:t>
      </w:r>
    </w:p>
    <w:p w:rsidR="006276B6" w:rsidRDefault="006276B6" w:rsidP="006276B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Санаторий располагает кабинетами </w:t>
      </w:r>
      <w:r w:rsidR="009B57E7">
        <w:rPr>
          <w:rFonts w:ascii="Times New Roman" w:hAnsi="Times New Roman" w:cs="Times New Roman"/>
          <w:sz w:val="26"/>
          <w:szCs w:val="26"/>
        </w:rPr>
        <w:t xml:space="preserve">функциональной диагностики, электро-светолечения, </w:t>
      </w:r>
      <w:proofErr w:type="spellStart"/>
      <w:r w:rsidR="009B57E7">
        <w:rPr>
          <w:rFonts w:ascii="Times New Roman" w:hAnsi="Times New Roman" w:cs="Times New Roman"/>
          <w:sz w:val="26"/>
          <w:szCs w:val="26"/>
        </w:rPr>
        <w:t>магнитотерапии</w:t>
      </w:r>
      <w:proofErr w:type="spellEnd"/>
      <w:r w:rsidR="009B57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B57E7">
        <w:rPr>
          <w:rFonts w:ascii="Times New Roman" w:hAnsi="Times New Roman" w:cs="Times New Roman"/>
          <w:sz w:val="26"/>
          <w:szCs w:val="26"/>
        </w:rPr>
        <w:t>гальваногрязи</w:t>
      </w:r>
      <w:proofErr w:type="spellEnd"/>
      <w:r w:rsidR="009B57E7">
        <w:rPr>
          <w:rFonts w:ascii="Times New Roman" w:hAnsi="Times New Roman" w:cs="Times New Roman"/>
          <w:sz w:val="26"/>
          <w:szCs w:val="26"/>
        </w:rPr>
        <w:t xml:space="preserve">, теплолечения, ароматерапии, </w:t>
      </w:r>
      <w:proofErr w:type="spellStart"/>
      <w:r w:rsidR="009B57E7">
        <w:rPr>
          <w:rFonts w:ascii="Times New Roman" w:hAnsi="Times New Roman" w:cs="Times New Roman"/>
          <w:sz w:val="26"/>
          <w:szCs w:val="26"/>
        </w:rPr>
        <w:t>галотерапии</w:t>
      </w:r>
      <w:proofErr w:type="spellEnd"/>
      <w:r w:rsidR="009B57E7">
        <w:rPr>
          <w:rFonts w:ascii="Times New Roman" w:hAnsi="Times New Roman" w:cs="Times New Roman"/>
          <w:sz w:val="26"/>
          <w:szCs w:val="26"/>
        </w:rPr>
        <w:t xml:space="preserve">, фитотерапии, </w:t>
      </w:r>
      <w:proofErr w:type="spellStart"/>
      <w:r w:rsidR="009B57E7">
        <w:rPr>
          <w:rFonts w:ascii="Times New Roman" w:hAnsi="Times New Roman" w:cs="Times New Roman"/>
          <w:sz w:val="26"/>
          <w:szCs w:val="26"/>
        </w:rPr>
        <w:t>кислородотерапии</w:t>
      </w:r>
      <w:proofErr w:type="spellEnd"/>
      <w:r w:rsidR="009B57E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B57E7">
        <w:rPr>
          <w:rFonts w:ascii="Times New Roman" w:hAnsi="Times New Roman" w:cs="Times New Roman"/>
          <w:sz w:val="26"/>
          <w:szCs w:val="26"/>
        </w:rPr>
        <w:t>гипокситерапии</w:t>
      </w:r>
      <w:proofErr w:type="spellEnd"/>
      <w:r w:rsidR="009B57E7">
        <w:rPr>
          <w:rFonts w:ascii="Times New Roman" w:hAnsi="Times New Roman" w:cs="Times New Roman"/>
          <w:sz w:val="26"/>
          <w:szCs w:val="26"/>
        </w:rPr>
        <w:t>, ЛФК.</w:t>
      </w:r>
    </w:p>
    <w:p w:rsidR="009B57E7" w:rsidRDefault="009B57E7" w:rsidP="006276B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Санаторий окружён парком субтропической растительности, находится на утопающем в зелени склоне горы Орлиной. На расстоянии 400 метров от санатория расположен мелко галечный пляж, оборудованный теневыми навесами, шезлонгами, есть солярий (теневой и открытый).</w:t>
      </w:r>
    </w:p>
    <w:p w:rsidR="00050916" w:rsidRDefault="00050916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ВАТУТИНКИ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Почтовый адрес: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г. Москва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Троицк,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ул. Нагибина д.2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расположен в центральной части Русской равнины – участок долины реки Десна с комплексами террасовых хвойных лесов, в 17 км от МКАД по Калужскому шоссе, в экологически чистом районе. Общая площадь 26,5 га. Коечная мощность 268 койко-мест.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функционирует круглогодично. По специфике является бальнеологическим и климатическим курортом.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Принимает пациентов с расстройствами вегетативной нервной системы и невротическими расстройствами, связанными со стрессом,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соматоформными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расстройствами, болезнями костно-мышечной системы и соединительной ткани, болезнями системы кровообращения, расстройством питания и нарушения обмена веществ, поражением отдельных нервов, нервных корешков и сплетений,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полине</w:t>
      </w:r>
      <w:r w:rsidR="0020416A">
        <w:rPr>
          <w:rFonts w:ascii="Times New Roman" w:hAnsi="Times New Roman" w:cs="Times New Roman"/>
          <w:sz w:val="26"/>
          <w:szCs w:val="26"/>
        </w:rPr>
        <w:t>в</w:t>
      </w:r>
      <w:r w:rsidRPr="00FD1779">
        <w:rPr>
          <w:rFonts w:ascii="Times New Roman" w:hAnsi="Times New Roman" w:cs="Times New Roman"/>
          <w:sz w:val="26"/>
          <w:szCs w:val="26"/>
        </w:rPr>
        <w:t>ропатиями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Методы лечения: ручной массаж, аэротерапия, гелиотерапия,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галотерапия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ароматерапия, лечебная физкультура. Применяются хлоридно-натриевые, скипидарные,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йодобромные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морские и хвойные ванны.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lastRenderedPageBreak/>
        <w:t>Лечебная база включает кабинеты: функциональной диагностики, стоматологический, ультразвуковой диагностики, психофизиологической разгрузки.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Пациенты размещаются в одно-, двухместных палатах повышенной комфортности.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 санатории функционируют зрительный и конференц-залы, библиотека, тренажёрный и танцевальный залы, площадки для игры в волейбол, бадминтон и настольный теннис, бильярд, сауна, бесплатный </w:t>
      </w:r>
      <w:r w:rsidRPr="00FD1779">
        <w:rPr>
          <w:rFonts w:ascii="Times New Roman" w:hAnsi="Times New Roman" w:cs="Times New Roman"/>
          <w:sz w:val="26"/>
          <w:szCs w:val="26"/>
          <w:lang w:val="en-US"/>
        </w:rPr>
        <w:t>WI</w:t>
      </w:r>
      <w:r w:rsidRPr="00FD1779">
        <w:rPr>
          <w:rFonts w:ascii="Times New Roman" w:hAnsi="Times New Roman" w:cs="Times New Roman"/>
          <w:sz w:val="26"/>
          <w:szCs w:val="26"/>
        </w:rPr>
        <w:t>-</w:t>
      </w:r>
      <w:r w:rsidRPr="00FD1779">
        <w:rPr>
          <w:rFonts w:ascii="Times New Roman" w:hAnsi="Times New Roman" w:cs="Times New Roman"/>
          <w:sz w:val="26"/>
          <w:szCs w:val="26"/>
          <w:lang w:val="en-US"/>
        </w:rPr>
        <w:t>FI</w:t>
      </w:r>
      <w:r w:rsidRPr="00FD1779">
        <w:rPr>
          <w:rFonts w:ascii="Times New Roman" w:hAnsi="Times New Roman" w:cs="Times New Roman"/>
          <w:sz w:val="26"/>
          <w:szCs w:val="26"/>
        </w:rPr>
        <w:t>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ЖЕЛЕЗНОВОДСК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Ставропольский край,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Железноводск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ул. Ленина д.2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на курорте Железноводск в 17 км от станции Минеральные воды </w:t>
      </w:r>
      <w:proofErr w:type="gramStart"/>
      <w:r w:rsidRPr="00FD1779">
        <w:rPr>
          <w:rFonts w:ascii="Times New Roman" w:hAnsi="Times New Roman" w:cs="Times New Roman"/>
          <w:sz w:val="26"/>
          <w:szCs w:val="26"/>
        </w:rPr>
        <w:t>Северо-Кавказской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 xml:space="preserve"> железной дороги и в 1,5 км от станции Бештау. Курорт находится на высоте 570-630 м над уровнем моря и окружён горами Бештау (1339 м), Змейка (994 м), Медовая (720 м) и Железная. Склоны гор покрыты лесным массивом, образующим лесопарк, часть которого облагорожена под курортный парк.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На курорте широко используется дозированная ходьба, для этого в парковой зоне и его окрестностях города-курорта оборудованы терренкуры с уклоном от 5 до 15 градусов.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Климат – </w:t>
      </w:r>
      <w:proofErr w:type="gramStart"/>
      <w:r w:rsidRPr="00FD1779">
        <w:rPr>
          <w:rFonts w:ascii="Times New Roman" w:hAnsi="Times New Roman" w:cs="Times New Roman"/>
          <w:sz w:val="26"/>
          <w:szCs w:val="26"/>
        </w:rPr>
        <w:t>горно-лесной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>. Весна короткая, осень поздняя и продолжительная, зима не холодная.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Показания для лечения больных в санатории:</w:t>
      </w:r>
    </w:p>
    <w:p w:rsidR="00095938" w:rsidRPr="00FD1779" w:rsidRDefault="00095938" w:rsidP="00095938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органов пищеварения;</w:t>
      </w:r>
    </w:p>
    <w:p w:rsidR="00095938" w:rsidRPr="00FD1779" w:rsidRDefault="00095938" w:rsidP="00095938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мочеполовой системы;</w:t>
      </w:r>
    </w:p>
    <w:p w:rsidR="00095938" w:rsidRPr="00FD1779" w:rsidRDefault="00095938" w:rsidP="00095938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нарушения обмена веществ и заболевания эндокринной системы.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Основными лечебными факторами курорта являются источники минеральной воды (в лечебных целях используются воды 15 источников), которые по химическому составу относятся к углекислым,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гидро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-карбонатно-сульфатно-натриево-кальциевым водам с минерализацией от 2,3 до 3,5 г/л. Воды различаются между собой температурой (холодные, тёплые и горячие), а так же содержанием углекислоты, которой в холодных источниках больше.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 лечебных целях на курорте используется грязь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Тамбуканского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озера.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представлена: кабинетами – урологическими, эндоскопическим, массажными (общий, урологический),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электросна,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психо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- и гипнотерапии, иглорефлексотерапии,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магнитотерапии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рентгеновским, тепловидения, иридодиагностики, функциональной диагностики, УЗИ, стоматологическим с зубопротезной лабораторией, ингаляцией, гинекологическим, сифонных промываний кишечника, микроклизм с минеральной водой, лечебной физкультуры, тренажёрный зал, бальнеологическим отделением (естественные и искусственные минеральные ванны, гидропатия, подводный душ </w:t>
      </w:r>
      <w:r w:rsidRPr="00FD1779">
        <w:rPr>
          <w:rFonts w:ascii="Times New Roman" w:hAnsi="Times New Roman" w:cs="Times New Roman"/>
          <w:sz w:val="26"/>
          <w:szCs w:val="26"/>
        </w:rPr>
        <w:lastRenderedPageBreak/>
        <w:t>массаж), грязелечебницей, лабораториями: общеклинической, биохимической, бактериологической.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Имеется лечебный бассейн.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На территории санатория имеется питьевой бювет, где используется минеральная вода «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Железноводского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типа».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ЗЕЛЁНАЯ РОЩА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Московская область,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Домодедовский район,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п/о «Зелёная роща»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</w:t>
      </w:r>
      <w:r w:rsidRPr="00FD1779">
        <w:rPr>
          <w:rFonts w:ascii="Times New Roman" w:hAnsi="Times New Roman" w:cs="Times New Roman"/>
          <w:b/>
          <w:sz w:val="26"/>
          <w:szCs w:val="26"/>
        </w:rPr>
        <w:t>«Зелёная Роща»</w:t>
      </w:r>
      <w:r w:rsidRPr="00FD1779">
        <w:rPr>
          <w:rFonts w:ascii="Times New Roman" w:hAnsi="Times New Roman" w:cs="Times New Roman"/>
          <w:sz w:val="26"/>
          <w:szCs w:val="26"/>
        </w:rPr>
        <w:t xml:space="preserve"> МВД России располагается в Домодедовском районе Московской области в 56 км от г. Москвы по Каширскому шоссе.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 Санаторий занимает обширную территорию 32 га бывшей старинной русской усадьбы графини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Лесовской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с живописным лесопарком с вековыми липовыми аллеями.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Размещение отдыхающих проводится в 2х корпусах на 350 мест с номерами различной категории.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услугам отдыхающих клуб с кинозалом, библиотека с читальным залом, танцплощадка, детская площадка, зимой каток, проводятся интересные пешеходные и автомобильные экскур</w:t>
      </w:r>
      <w:r w:rsidRPr="00FD1779">
        <w:rPr>
          <w:rFonts w:ascii="Times New Roman" w:hAnsi="Times New Roman" w:cs="Times New Roman"/>
          <w:sz w:val="26"/>
          <w:szCs w:val="26"/>
        </w:rPr>
        <w:softHyphen/>
        <w:t>сии. Есть спортивные площадки, бильярдные и теннисные столы, спортинвентарь (велосипеды, лодки, лыжи, коньки). Имеется тренажёрный зал. На берегу пруда оборудован пляж, лодочная станция и катамараны, места для приготовления шашлыков.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Направлениями лечебно-восстановительного лечения санатория являются заболевания опорно-двигательного аппарата и нервной системы.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Разработаны программы восстановительного лечения заболеваний позвоночника, суставов, центральной и периферической нервной системы. Кроме этого практикуются антицеллюлитная программа, программа косметической коррекции фигуры.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Функционирует бальнеологическое отделение с жемчужными ваннами, подводным массажем, гидромассажем. Имеется финская сауна и русская парная с печью на дровах. Физиотерапевтический кабинет, кабинеты грязелечений, массажный, стоматологический, процедурный, функциональной диагностики, механического массажа, ингаляторий,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фитобар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зал лечебной физкультуры, терренкур.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ИСКРА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Краснодарский край,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Сочи,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Курортный проспект д. 100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расположен в центре курортной зоны г. Сочи в 4 км к югу от речного вокзала на высоте 120 м над уровнем моря, 1,5 км от источника сульфидных вод – Мацесты. Климат курорта субтропический влажный.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На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террасообразной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территории площадью 13,5 га находятся 17-ти этажный главный спальный корпус, соединённый в единый комплекс с пищеблоком и столовой, </w:t>
      </w:r>
      <w:proofErr w:type="gramStart"/>
      <w:r w:rsidRPr="00FD1779">
        <w:rPr>
          <w:rFonts w:ascii="Times New Roman" w:hAnsi="Times New Roman" w:cs="Times New Roman"/>
          <w:sz w:val="26"/>
          <w:szCs w:val="26"/>
        </w:rPr>
        <w:t>кино-концертным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 xml:space="preserve"> залом и лечебно-диагностическим корпусом. Имеются крытый бассейн с подогревом, пляж с лодочной станцией, аэрариями, спортивные и игровые площадки. Организуются морские прогулки на катерах, скутере, водных лыжах.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парковой зоне, богатой субтропической растительностью, оборудованы терренкуры.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является многопрофильным лечебным учреждением. Оснащён современным лечебно-диагностическим оборудованием.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Показания для лечения больных в санатории: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Заболевания сердечно-сосудистой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костно-мышечной системы и соединительной ткани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нервной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кожи и подкожной клетчатки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мочеполовой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представлена: бальнеологическим отделением (минеральные ванны –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йодобромные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нафталановые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жемчужные, хвойные и др., гидропатия, подводный массаж), кабинетами –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в том числе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магнито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- и лазеротерапии, ингаляций,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психогипнотерапии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иглорефлексотерапии, рентгенологическим, функциональной диагностики, стоматологическим, лечебной физкультуры, тренажёрным залом, клинико-биохимической лабораторией.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ЛЕСНОЕ ОЗЕРО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Челябинская область,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Кыштымский район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пос. </w:t>
      </w:r>
      <w:proofErr w:type="spellStart"/>
      <w:r w:rsidRPr="00FD1779">
        <w:rPr>
          <w:rFonts w:ascii="Times New Roman" w:hAnsi="Times New Roman" w:cs="Times New Roman"/>
          <w:b/>
          <w:sz w:val="26"/>
          <w:szCs w:val="26"/>
        </w:rPr>
        <w:t>Увильды</w:t>
      </w:r>
      <w:proofErr w:type="spellEnd"/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Климатобальнеологический и грязевой предгорный курорт лесной зоны расположен в 90 км от г. Челябинска в хвойно-лиственном массиве на юго-восточном берегу озера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Увильды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(длина 14 км, ширина около 9 км, глубина достигает 35 м, дно песчаное, берега удобные для купания) на высоте 270 м над уровнем моря.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Климат умеренно континентальный.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Основными лечебными средствами курорта являются благоприятный озерно-лесной климат, сапропелевая грязь и источники радоновых вод. Грязь добывается из озера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Арачкуль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очень высокого качества – содержит около 86% органических веществ и много биологически активных компонентов. Источники используются как для питьевых целей, так и для бальнеологических процедур.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</w:t>
      </w:r>
      <w:r w:rsidRPr="00FD1779">
        <w:rPr>
          <w:rFonts w:ascii="Times New Roman" w:hAnsi="Times New Roman" w:cs="Times New Roman"/>
          <w:b/>
          <w:sz w:val="26"/>
          <w:szCs w:val="26"/>
        </w:rPr>
        <w:t>«Лесное Озеро»</w:t>
      </w:r>
      <w:r w:rsidRPr="00FD1779">
        <w:rPr>
          <w:rFonts w:ascii="Times New Roman" w:hAnsi="Times New Roman" w:cs="Times New Roman"/>
          <w:sz w:val="26"/>
          <w:szCs w:val="26"/>
        </w:rPr>
        <w:t xml:space="preserve"> МВД России расположен на острове Вязовый озера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Увильды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который с материковой территорией соединяется мостом. На </w:t>
      </w:r>
      <w:r w:rsidRPr="00FD1779">
        <w:rPr>
          <w:rFonts w:ascii="Times New Roman" w:hAnsi="Times New Roman" w:cs="Times New Roman"/>
          <w:sz w:val="26"/>
          <w:szCs w:val="26"/>
        </w:rPr>
        <w:lastRenderedPageBreak/>
        <w:t xml:space="preserve">территории здравницы имеется причал с лодочной станцией, аэросолярий, спортивная база и спортплощадки, детские игровые площадки, многочисленные аллеи для ближних и дальних прогулок. Кроме того есть клуб с киноконцертным залом и бильярдной, тренажерный зал. Организуются различные экскурсии, турниры по спортивным играм, пляжный отдых, спортивная рыбалка, прокат спортивного инвентаря, дискотеки с караоке, концерты.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Круглогодично функционирует отделение для лечения родителей с детьми.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представлена: кабинетами-урологическим,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электросна, психотерапии, иглорефлексотерапии, магнитно-и лазеротерапии, рентгеновским, функциональной диагностики, стоматологическим, гинекологическим, ингаляций, лечебной физкультуры; бальнеологическим отделением (естественные и искусственные минеральные ванны, гидропатия, подводный душ-массаж), грязелечебницей,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радонолечебницей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клинико-биохимической лабораторией.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принимает на лечение больных с заболеваниями сердечно-сосудистой, нервной, мочеполовой, костно-мышечной системы и соединительной ткани.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ПОДМОСКОВЬЕ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Московская область,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Звенигород - 3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в 65 км от Москвы в курортной местности Звенигородской зоны на левом берегу реки Москвы на высоте 150-200 м над уровнем моря, недалеко от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Саввино-Сторожевского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монастыря. Территория здравницы составляет 25 га.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Звенигородская курортная зона является одной из самых экологически чистых зон Подмосковья благодаря относительно молодому лесу (возраст деревьев от 60 до 200 лет) и обилию разнотравья – более сорока разновидностей трав и полевых цветов, создающих чистый, прозрачный и целебный воздух.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Отдыхающие размещаются в 2х корпусах, в одноместных и двухместных номерах со всеми удобствами. Вместимость санатория – 300 человек.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При санатории имеется пляж на берегу реки Москвы, солярий и спортивные площадки, специально разработанные маршруты для дозированной ходьбы (терренкуры). К услугам отдыхающих библиотека, киноконцертный и танцевальный залы, бильярдная, спортзал, сауна с купелью и двумя гидромассажными душевыми кабинами, прокат спортивного снаряжения.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принимает на лечение больных с заболеваниями сердечно-сосудистой и нервной системы.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 кабинетами функциональной диагностики, </w:t>
      </w:r>
      <w:proofErr w:type="gramStart"/>
      <w:r w:rsidRPr="00FD1779">
        <w:rPr>
          <w:rFonts w:ascii="Times New Roman" w:hAnsi="Times New Roman" w:cs="Times New Roman"/>
          <w:sz w:val="26"/>
          <w:szCs w:val="26"/>
        </w:rPr>
        <w:t>УЗИ,  ЭХОКГ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>, ароматерапии, гирудотерапии, клинико-диагностической лабораторией, физиотерапевтическим отделением и водолечебницей.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lastRenderedPageBreak/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САНАТОРИЙ-ПРОФИЛАКТОРИЙ ПРИБОЙ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Краснодарский край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Туапсинский район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пос. Джубга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Санаторий-</w:t>
      </w:r>
      <w:proofErr w:type="gramStart"/>
      <w:r w:rsidRPr="00FD1779">
        <w:rPr>
          <w:rFonts w:ascii="Times New Roman" w:hAnsi="Times New Roman" w:cs="Times New Roman"/>
          <w:sz w:val="26"/>
          <w:szCs w:val="26"/>
        </w:rPr>
        <w:t>профилакторий  расположен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 xml:space="preserve"> в экологически чистом районе Краснодарского края на берегу Чёрного моря в посёлке Джубга Туапсинского района.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Территория санатория-профилактория находится на возвышении относительно моря, на самом его берегу в окружении дубовых лесных массивов, откуда открывается чудесный вид на море.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Климатические условия района уникальны. Число солнечных дней Туапсинском районе больше, чем в остальных местах на Российском Черноморском побережье.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профилакторий может одновременно принять до 400 человек. Отдыхающие размещаются в двух-, трёхместных номерах со всеми удобствами, различной категории комфортности, из окон которых открывается вид на море и горы. Для любителей уединённого семейного отдыха имеются двухэтажные благоустроенные коттеджи.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Разнообразные условия размещения рассчитаны на отдых родителей с детьми.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Для детей предусмотрены игровая площадка и игровые комнаты.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Для оздоровления отдыхающих в санатории-профилактории оборудованы кабинеты стоматолога, терапевта, педиатра, ЛОР-врача, УЗИ. Работают ингаляторий, кабинеты ручного, подводного и механического массажа, физиотерапии, функциональной диагностики, физиотерапевтической косметологии.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К услугам отдыхающих имеется крытый плавательный бассейн с морской водой, сауна, открытые спортивные площадки, теннисный корт, прокат спортивного инвентаря.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морю ведёт лестница со смотровыми площадками.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Оборудованный пляж санатория-профилактория расположен в 150 м от спального корпуса.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Для обеспечения отдыха имеется киноконцертный зал, танцевальная площадка, бильярд, библиотека, магазин, камера хранения для документов и ценных веществ. На территории функционирует кафе.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Около 10 экскурсионных маршрутов позволяют посетить водопады, пещеры, домены и другие достопримечательности.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Организованы морские прогулки.</w:t>
      </w:r>
    </w:p>
    <w:p w:rsidR="00DB425E" w:rsidRPr="00FD1779" w:rsidRDefault="00DB425E" w:rsidP="002213FF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ПРИМОРЬЕ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Приморский край,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Владивосток,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lastRenderedPageBreak/>
        <w:t>ул. Маковского д. 184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в курортной зоне в 22 км от г. Владивостока (в 1 км от южного берега Амурского залива и в 11 км от Уссурийского залива Японского моря). Территория здравницы площадью 12,1 га примыкает к отрогам хребта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Сихоте-Алинь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и окружена с юга и востока горами, а с севера и запада ограничена морем.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Климат имеет ярко выраженный муссонный характер. Купальный сезон начинается в конце июня и заканчивается в конце сентября.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Основные природные лечебные факторы: морской климат, «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садгородская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» иловая морская лечебная грязь и привозная минеральная вода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Шмаковского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источника («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Шмаковский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нарзан»).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Круглогодично функционирует отделение для лечения детей с родителями. Для размещения отдыхающих в здравнице 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Отдыхающие размещаются в 2х корпусах, в одноместных, двухместных и трёхместных номерах различной категории.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является многопрофильным лечебным учреждением, оснащён современным медицинским оборудованием и предназначен для лечения больных с заболеваниями костно-мышечной системы и соединительной ткани, сердечно-сосудистой и нервной системы, а так же сопутствующих заболеваний – органов пищеварения и мочеполовой системы.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услугам отдыхающих библиотека, спортивный зал, волейбольная площадка, концертный зал.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 кабинетами: массажными,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электросна,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психо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- и гипнотерапии, иглорефлексотерапии,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магнито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- и лазеротерапии, фитотерапии и кислородных коктейлей, рентгеновским,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парафинолечения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функциональной диагностики, стоматологическим с зубопротезной лабораторией, гинекологическим, ингаляций, лечебной физкультуры, кишечных процедур, бальнеологическим отделением, грязелечебницей, сауной, клинико-биохимической лабораторией.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Особое внимание в санатории уделяется лечебному питанию, ведёт приём врач-диетолог. 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ПРОГРЕСС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Краснодарский край,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Сочи,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Сухумское шоссе д. 11</w:t>
      </w:r>
    </w:p>
    <w:p w:rsidR="00095938" w:rsidRPr="00FD1779" w:rsidRDefault="00095938" w:rsidP="00095938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в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Хостинском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районе г. Сочи на высоте 100 м над уровнем моря. По совокупности природных факторов он заслуженно считается уникальным. Чистый воздух предгорья, субтропическая растительность (розы тут начинают цвести в январе, а в марте всё утопает в экзотической зелени), вечнозелёные кедры и кавказские сосны, тишина (санаторий находится в лесопарковой зоне) способствуют хорошему настроению, отдыху и лечению.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Климат курорта субтропический влажный.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является многопрофильным лечебным учреждением. Оснащён современным лечебно-диагностическим оборудованием.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lastRenderedPageBreak/>
        <w:t>Показания для лечения больных в санатории: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Заболевания сердечно-сосудистой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костно-мышечной системы и соединительной ткани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нервной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органов дыхания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кожи и подкожной клетчатки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мочеполовой системы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Лечение ведётся с помощью природных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мацестинских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йодо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-бромных и жемчужных ванн, ванн с экстрактом лекарственных растений.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Широко используются целебные свойства адлерских и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тамбуканских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иловых грязей. Применяются подводный массаж и вертикальное вытяжение, полный набор аппаратной физиотерапии, психотерапия, иглорефлексотерапия, механотерапия, лазерная и мануальная терапия,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галокамера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(искусственная соляная пещера), ингаляторий, работает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фитобар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санатории применяется эффективный метод лечения – апитерапия (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пчелоужаливание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)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профилакторий может одновременно принять до 700 человек. Отдыхающие размещаются в одно -, двух-, трёхместных номерах со всеми удобствами, различной категории комфортности.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Разнообразные условия размещения рассчитаны на отдых родителей с детьми.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услугам отдыхающих имеется крытый теннисный корт, площадки для различных спортивных игр, тренажёрный и бильярдный залы, прокат спортивного инвентаря и бытовой техники, бар, сауна, ресторан, кафе, видеосалон, прачечная.</w:t>
      </w:r>
    </w:p>
    <w:p w:rsidR="00095938" w:rsidRPr="00FD1779" w:rsidRDefault="00095938" w:rsidP="0009593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РУЗА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Московская область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Рузский район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п/о </w:t>
      </w:r>
      <w:proofErr w:type="spellStart"/>
      <w:r w:rsidRPr="00FD1779">
        <w:rPr>
          <w:rFonts w:ascii="Times New Roman" w:hAnsi="Times New Roman" w:cs="Times New Roman"/>
          <w:b/>
          <w:sz w:val="26"/>
          <w:szCs w:val="26"/>
        </w:rPr>
        <w:t>Горбово</w:t>
      </w:r>
      <w:proofErr w:type="spellEnd"/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расположен в экологически чистом уголке Московской области, на холме, поросшем густым смешанным лесом, у слияния рек Москвы и Рузы.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Корпуса санатория находятся в парковой зоне, занимающей 26 гектаров. Этот парк был спланирован и выращен известными в стране лесоводами более 30 лет тому назад. В парке растут сосна, кедр, туя, различные кустарники.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является многопрофильным лечебным учреждением, оснащён современным медицинским оборудованием и предназначен для лечения больных с заболеваниями органов кровообращения, пищеварения, дыхания, мочевыделительной системы, опорно-двигательного аппарата, гинекологическими заболеваниями.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На территории санатория имеется собственный природный источник минеральной сульфатно-магниево-кальциевой воды, относящейся к Смоленскому типу лечебно-минеральных вод, которая применяется для лечения желудочно-кишечного тракта и некоторых урологических заболеваний, а также для орошения кишечника и микроклизм.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 санатории имеется кабинет иглорефлексотерапии. Широко используются современные виды массажа, включая и подводный. Имеется кабинет мануальной </w:t>
      </w:r>
      <w:r w:rsidRPr="00FD1779">
        <w:rPr>
          <w:rFonts w:ascii="Times New Roman" w:hAnsi="Times New Roman" w:cs="Times New Roman"/>
          <w:sz w:val="26"/>
          <w:szCs w:val="26"/>
        </w:rPr>
        <w:lastRenderedPageBreak/>
        <w:t>терапии. В водолечебном отделении отдыхающие имеют возможность принимать минеральные, жемчужные, углекислые ванны и лечебные души – циркулярный, восходящий, Шарко. В санатории применяются гирудотерапия, ароматерапия, фитотерапия, механотерапия и ЛФК, ингаляции и электросон. Стоматологический кабинет располагает современными возможностями для лечения зубов и заболеваний ротовой полости.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Большое внимание уделяется психологической реабилитации отдыхающих. Проводится психологическое тестирование и по показаниям – групповая и индивидуальная психотерапия. Диагностическая база включает в себя клинико-диагностическую лабораторию, кабинет ультразвуковой диагностики, эндоскопический кабинет, кабинет функциональной диагностики (ЭКГ, ЭХОКГ, допплерография магистральных и периферических кровеносных сосудов.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рассчитан на 250 мест и располагает тремя благоустроенными спальными корпусами, в которых имеются одно- и двухкомнатными спальными корпусами, в которых имеется одно- и двухкомнатные люксы, однокомнатные одноместные и двухместные номера.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услугам отдыхающих библиотека, киноконцертный и танцевальный залы, бильярдная, спортзал, сауна, прокат спортивного снаряжения.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Организуются экскурсии в краеведческий музей Рузы, усадьбу Долгоруких в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Волынщине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Савво-Сторожевский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 монастырь близ Звенигорода, в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Иосифо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-Волоколамский монастырь, в Ново-Иерусалимский монастырь с палатами патриарха Никона, на Бородинское поле.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САЛЮТ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Краснодарский край,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Сочи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ул. Санаторная д. 49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в северо-западной части г. Сочи в 8 км от его центра. На его территории площадью около 27 га расположены главный, лечебный и спальный корпуса на 458 койко-мест, аэрарий. Имеются комплекс спортивных площадок, оборудованный пляж с теневыми навесами, душевыми установками, волнорезами, надводными буями, лодочной станцией и другими пляжными сооружениями. 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парковой части, богатой субтропической растительностью, много теневых площадок отдыха, скамеек, оборудован терренкур.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 специфике является бальнеоклиматическим курортом. Природным фактором, определившим основную специализацию курорта является сульфидная вода – Мацеста.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Лечебно-диагностическая база включает в себя бальнеологическое отделение, где отпускаются искусственные ванны (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йодобромные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бишофитные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хвойные, жемчужные, с экстрактами лекарственных растений), гидропатический зал, подводный душ – массаж, подводное вытяжение позвоночника, вихревые ванны для ног,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вибросауна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кабинеты – ручного и механического массажа, </w:t>
      </w:r>
      <w:r w:rsidRPr="00FD1779">
        <w:rPr>
          <w:rFonts w:ascii="Times New Roman" w:hAnsi="Times New Roman" w:cs="Times New Roman"/>
          <w:sz w:val="26"/>
          <w:szCs w:val="26"/>
        </w:rPr>
        <w:lastRenderedPageBreak/>
        <w:t xml:space="preserve">иглорефлексотерапии,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магнито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- и лазеротерапии,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психогипнотерапии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рентгеновский, стоматологический и гинекологический.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располагает клинико-биохимической лабораторией, отделением функциональной и ультразвуковой (в том числе эхокардиографией) диагностики. </w:t>
      </w:r>
    </w:p>
    <w:p w:rsidR="00FD2983" w:rsidRPr="00FD1779" w:rsidRDefault="00FD2983" w:rsidP="00FD2983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Показания для лечения больных в санатории: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системы кровообращения;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костно-мышечной системы;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женских половых органов;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нервной системы;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кожи.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В санатории имеется кинозал, летний кинотеатр, библиотека с читальным залом, бильярдная.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СОСНОВЫЙ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Краснодарский край,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Туапсинский район,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п/о </w:t>
      </w:r>
      <w:proofErr w:type="spellStart"/>
      <w:r w:rsidRPr="00FD1779">
        <w:rPr>
          <w:rFonts w:ascii="Times New Roman" w:hAnsi="Times New Roman" w:cs="Times New Roman"/>
          <w:b/>
          <w:sz w:val="26"/>
          <w:szCs w:val="26"/>
        </w:rPr>
        <w:t>Небуг</w:t>
      </w:r>
      <w:proofErr w:type="spellEnd"/>
      <w:r w:rsidRPr="00FD1779">
        <w:rPr>
          <w:rFonts w:ascii="Times New Roman" w:hAnsi="Times New Roman" w:cs="Times New Roman"/>
          <w:b/>
          <w:sz w:val="26"/>
          <w:szCs w:val="26"/>
        </w:rPr>
        <w:t xml:space="preserve"> - 2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</w:t>
      </w:r>
      <w:r w:rsidRPr="00FD1779">
        <w:rPr>
          <w:rFonts w:ascii="Times New Roman" w:hAnsi="Times New Roman" w:cs="Times New Roman"/>
          <w:b/>
          <w:sz w:val="26"/>
          <w:szCs w:val="26"/>
        </w:rPr>
        <w:t>«Сосновый»</w:t>
      </w:r>
      <w:r w:rsidRPr="00FD1779">
        <w:rPr>
          <w:rFonts w:ascii="Times New Roman" w:hAnsi="Times New Roman" w:cs="Times New Roman"/>
          <w:sz w:val="26"/>
          <w:szCs w:val="26"/>
        </w:rPr>
        <w:t xml:space="preserve"> МВД России находится в Туапсинском курортном районе, расположенном вдоль берега Чёрного моря от местечка Джубга до поселка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Шепси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. Санаторий расположен на территории площадью 67,2 га, богатой субтропической растительностью. Именно в этом месте находится самая большая в мире роща эндемичной пицундской сосны.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Климат субтропический средиземноморского типа, характеризуется теплой зимой (средняя температура февраля +5) и жарким летом (средняя температура августа +29). Продолжительность купального сезона 5-6 месяцев.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Отдыхающие размещаются в 5ти этажном и 3х этажном корпусах в 2-3х местных палатах, где имеются все необходимые помещения по бытовому обеспечению.  Так же имеются летние коттеджи. </w:t>
      </w:r>
      <w:r w:rsidRPr="00FD1779">
        <w:rPr>
          <w:rFonts w:ascii="Times New Roman" w:hAnsi="Times New Roman" w:cs="Times New Roman"/>
          <w:iCs/>
          <w:sz w:val="26"/>
          <w:szCs w:val="26"/>
        </w:rPr>
        <w:t xml:space="preserve">Коечная мощность </w:t>
      </w:r>
      <w:proofErr w:type="gramStart"/>
      <w:r w:rsidRPr="00FD1779">
        <w:rPr>
          <w:rFonts w:ascii="Times New Roman" w:hAnsi="Times New Roman" w:cs="Times New Roman"/>
          <w:iCs/>
          <w:sz w:val="26"/>
          <w:szCs w:val="26"/>
        </w:rPr>
        <w:t xml:space="preserve">санатория  </w:t>
      </w:r>
      <w:r w:rsidRPr="00FD1779">
        <w:rPr>
          <w:rFonts w:ascii="Times New Roman" w:hAnsi="Times New Roman" w:cs="Times New Roman"/>
          <w:sz w:val="26"/>
          <w:szCs w:val="26"/>
        </w:rPr>
        <w:t>–</w:t>
      </w:r>
      <w:proofErr w:type="gramEnd"/>
      <w:r w:rsidRPr="00FD1779">
        <w:rPr>
          <w:rFonts w:ascii="Times New Roman" w:hAnsi="Times New Roman" w:cs="Times New Roman"/>
          <w:sz w:val="26"/>
          <w:szCs w:val="26"/>
        </w:rPr>
        <w:t xml:space="preserve"> 530 единиц.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К услугам отдыхающих клуб с кинозалом на 200 мест, летний кинотеатр, библиотека с читальным залом, детская площадка, проводятся интересные пешеходные и автомобильные экскур</w:t>
      </w:r>
      <w:r w:rsidRPr="00FD1779">
        <w:rPr>
          <w:rFonts w:ascii="Times New Roman" w:hAnsi="Times New Roman" w:cs="Times New Roman"/>
          <w:sz w:val="26"/>
          <w:szCs w:val="26"/>
        </w:rPr>
        <w:softHyphen/>
        <w:t>сии. Есть спортивные площадки, бильярдные и теннисные столы, спортинвентарь. Имеется тренажёрный зал, оборудованный современными тренажёрами КЕТТ</w:t>
      </w:r>
      <w:r w:rsidRPr="00FD1779">
        <w:rPr>
          <w:rFonts w:ascii="Times New Roman" w:hAnsi="Times New Roman" w:cs="Times New Roman"/>
          <w:sz w:val="26"/>
          <w:szCs w:val="26"/>
          <w:lang w:val="en-US"/>
        </w:rPr>
        <w:t>LER</w:t>
      </w:r>
      <w:r w:rsidRPr="00FD1779">
        <w:rPr>
          <w:rFonts w:ascii="Times New Roman" w:hAnsi="Times New Roman" w:cs="Times New Roman"/>
          <w:sz w:val="26"/>
          <w:szCs w:val="26"/>
        </w:rPr>
        <w:t xml:space="preserve">. Санаторий имеет собственный галечный пляж, оборудованный шезлонгами. 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Так же на территории имеется дикий пляж, берег которого сложен из глыб разного размера. Это оторвавшиеся куски скал, нависших над морем. Ширина береговой линии 5 метров. Склоны гор, поросших соснами скалолазами, вплотную подступают к морю, что придаёт необычайную красоту данному ландшафту.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Показания для лечения больных в санатории: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системы кровообращения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нервной системы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Болезни костно-мышечной системы и соединительной ткани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- Психические расстройства и расстройства поведения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lastRenderedPageBreak/>
        <w:t>- Болезни эндокринной системы, расстройства питания и нарушения обмена веществ.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 санатории функционируют кабинеты малых грязевых аппликаций,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ручного массажа, ингаляций, кислородных коктейлей,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аромофитотерапии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лечебной физкультуры и механотерапии, стоматологический, водолечебница.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Все пациенты, пребывающие в санаторий, обеспечены лечебным питанием в соответствии с показаниями и противопоказаниями. 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САНАТОРИЙ ЭЛЬБРУС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Ставропольский край,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г. Кисловодск,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>ул. Профинтерна д.33</w:t>
      </w:r>
    </w:p>
    <w:p w:rsidR="00FD2983" w:rsidRPr="00FD1779" w:rsidRDefault="00FD2983" w:rsidP="00FD298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расположен на курорте Кисловодск, самом южном из курортов группы Кавказских Минеральных Вод. Кисловодск – крупнейший и наиболее благоустроенный из курортов Кавказских Минеральных Вод. Окружающие горы надежно прикрывают г. Кисловодск от вторжения холодных ветров и туманов с севера и северо-востока. Климат на курорте континентальный.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Санаторий находится в южной части курортного парка на площади 8,7 га. Главный корпус представляет собой здание дворцового типа с балконами, лоджиями, видовыми площадками. Работает библиотека, бильярдный и тренажёрный залы. В парковой зоне имеются спортивные площадки, солярий, беседки и фонтаны.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Главным лечебным фактором курорта является минеральная вода «Нарзан», которая по преданию горских народов возвращает умирающим жизнь, а стареющим – молодость. Все источники курорта относятся по своим физико-химическим свойствам к холодным углекисло-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гидро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-карбонатно-кальциево-магниево-натриевым водам, содержащим в небольших количествах медь, бром, йод, серебро, борную кислоту и другие биологически активные элементы.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Показания для лечения больных в санатории: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системы кровообращения;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периферических сосудов;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болезни нервной системы;</w:t>
      </w:r>
    </w:p>
    <w:p w:rsidR="00FD2983" w:rsidRPr="00FD1779" w:rsidRDefault="00FD2983" w:rsidP="00FD2983">
      <w:pPr>
        <w:numPr>
          <w:ilvl w:val="1"/>
          <w:numId w:val="1"/>
        </w:numPr>
        <w:ind w:left="0" w:firstLine="720"/>
        <w:jc w:val="left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>нарушения обмена веществ и заболевания эндокринной системы.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Лечебно-диагностическая база представлена: кабинетами – массажными,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электросветолечения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 xml:space="preserve">, электросна, психотерапии и гипнотерапии, иглорефлексотерапии, лазеротерапии, </w:t>
      </w:r>
      <w:proofErr w:type="spellStart"/>
      <w:r w:rsidRPr="00FD1779">
        <w:rPr>
          <w:rFonts w:ascii="Times New Roman" w:hAnsi="Times New Roman" w:cs="Times New Roman"/>
          <w:sz w:val="26"/>
          <w:szCs w:val="26"/>
        </w:rPr>
        <w:t>магнитотерапии</w:t>
      </w:r>
      <w:proofErr w:type="spellEnd"/>
      <w:r w:rsidRPr="00FD1779">
        <w:rPr>
          <w:rFonts w:ascii="Times New Roman" w:hAnsi="Times New Roman" w:cs="Times New Roman"/>
          <w:sz w:val="26"/>
          <w:szCs w:val="26"/>
        </w:rPr>
        <w:t>, ангиологии, рентгеновским, функциональной диагностики, УЗИ, стоматологическим с зубопротезной лабораторией, ингаляцией, гинекологическим, лечебной физкультуры, тренажёрный зал, бальнеологическим отделением, лабораториями: общеклинической, биохимической, бактериологической.</w:t>
      </w: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FD2983" w:rsidRPr="00FD1779" w:rsidRDefault="00FD2983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САНАТОРИЙ </w:t>
      </w:r>
      <w:r>
        <w:rPr>
          <w:rFonts w:ascii="Times New Roman" w:hAnsi="Times New Roman" w:cs="Times New Roman"/>
          <w:b/>
          <w:sz w:val="26"/>
          <w:szCs w:val="26"/>
        </w:rPr>
        <w:t>БОРОК</w:t>
      </w: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Почтовый адрес: </w:t>
      </w: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Смоленская область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Смоленский район, </w:t>
      </w:r>
    </w:p>
    <w:p w:rsidR="0042448E" w:rsidRPr="00FD1779" w:rsidRDefault="0042448E" w:rsidP="0042448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Станция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Катынь</w:t>
      </w:r>
      <w:proofErr w:type="spellEnd"/>
    </w:p>
    <w:p w:rsidR="00FD2983" w:rsidRPr="00FD1779" w:rsidRDefault="00FD2983" w:rsidP="0042448E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D2983" w:rsidRDefault="0042448E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Санаторий расположен </w:t>
      </w:r>
      <w:r>
        <w:rPr>
          <w:rFonts w:ascii="Times New Roman" w:hAnsi="Times New Roman" w:cs="Times New Roman"/>
          <w:sz w:val="26"/>
          <w:szCs w:val="26"/>
        </w:rPr>
        <w:t xml:space="preserve">в 22 км к западу от г. Смоленска. Территория здравницы расположена на возвышенном месте (300-350 м над уровнем моря) и окружена лесонасаждениями. Вдоль ее южной стороны протекает река Днепр, а северо-западной река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Катынка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DB0B4E">
        <w:rPr>
          <w:rFonts w:ascii="Times New Roman" w:hAnsi="Times New Roman" w:cs="Times New Roman"/>
          <w:sz w:val="26"/>
          <w:szCs w:val="26"/>
        </w:rPr>
        <w:t>Наличие рек, нескольких озер, крупных лесных массивов с большим количеством деревьев хвойных пород, а также отсутствие промышленных предприятий обеспечивают чистоту и свежесть воздуха, что делает его целебным фактором в лечении больных заболеваниями легких. Этому способствуют и общеклиматические факторы средних широт, характеризующиеся четкой выраженностью времен года. Все это приводит к благоприятному течению периода акклиматизации.</w:t>
      </w:r>
    </w:p>
    <w:p w:rsidR="00DB0B4E" w:rsidRDefault="00DB0B4E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Территория занимает площадь 157 га. Коечная мощность 150 койко-мест. </w:t>
      </w:r>
    </w:p>
    <w:p w:rsidR="00DB0B4E" w:rsidRDefault="00DB0B4E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Санаторий специализирован для лечения пациентов с хроническими неспецифическими заболеваниями легких и </w:t>
      </w:r>
      <w:proofErr w:type="gramStart"/>
      <w:r>
        <w:rPr>
          <w:rFonts w:ascii="Times New Roman" w:hAnsi="Times New Roman" w:cs="Times New Roman"/>
          <w:sz w:val="26"/>
          <w:szCs w:val="26"/>
        </w:rPr>
        <w:t>бронхо-легочной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патологией. По специфике является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бронхо-легочным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курортом. Продолжительность пребывания в здравнице составляет 24 дня.</w:t>
      </w:r>
    </w:p>
    <w:p w:rsidR="00DB0B4E" w:rsidRDefault="00154D0A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Методы лечения: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электросветолечение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магнитотерапия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аэроионотерапия, лазеротерапия,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гипокситерапия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галотерапия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массаж, гидромассаж, </w:t>
      </w:r>
      <w:r>
        <w:rPr>
          <w:rFonts w:ascii="Times New Roman" w:hAnsi="Times New Roman" w:cs="Times New Roman"/>
          <w:sz w:val="26"/>
          <w:szCs w:val="26"/>
          <w:lang w:val="en-US"/>
        </w:rPr>
        <w:t>SPA</w:t>
      </w:r>
      <w:r>
        <w:rPr>
          <w:rFonts w:ascii="Times New Roman" w:hAnsi="Times New Roman" w:cs="Times New Roman"/>
          <w:sz w:val="26"/>
          <w:szCs w:val="26"/>
        </w:rPr>
        <w:t xml:space="preserve">-терапия, механотерапия, рефлексотерапия, психотерапия, фитотерапия, диетотерапия, </w:t>
      </w:r>
      <w:proofErr w:type="spellStart"/>
      <w:r w:rsidR="001C75EE">
        <w:rPr>
          <w:rFonts w:ascii="Times New Roman" w:hAnsi="Times New Roman" w:cs="Times New Roman"/>
          <w:sz w:val="26"/>
          <w:szCs w:val="26"/>
        </w:rPr>
        <w:t>нормобарическая</w:t>
      </w:r>
      <w:proofErr w:type="spellEnd"/>
      <w:r w:rsidR="001C75E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75EE">
        <w:rPr>
          <w:rFonts w:ascii="Times New Roman" w:hAnsi="Times New Roman" w:cs="Times New Roman"/>
          <w:sz w:val="26"/>
          <w:szCs w:val="26"/>
        </w:rPr>
        <w:t>гипокситерапия</w:t>
      </w:r>
      <w:proofErr w:type="spellEnd"/>
      <w:r w:rsidR="001C75EE">
        <w:rPr>
          <w:rFonts w:ascii="Times New Roman" w:hAnsi="Times New Roman" w:cs="Times New Roman"/>
          <w:sz w:val="26"/>
          <w:szCs w:val="26"/>
        </w:rPr>
        <w:t>, бальнеотерапия, лечебная физкультура.</w:t>
      </w:r>
    </w:p>
    <w:p w:rsidR="001C75EE" w:rsidRPr="00154D0A" w:rsidRDefault="001C75EE" w:rsidP="00FD2983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санатории функционируют тренажёрный и танцевальный залы, клуб с киноконцертным залом, бильярдной, библиотекой, спортивные площадки, терренкуры, прокат спортивного инвентаря, лыжная база, лодочная станция, пляжные сооружения на реке.</w:t>
      </w:r>
    </w:p>
    <w:p w:rsidR="00095938" w:rsidRDefault="00095938" w:rsidP="007910C6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10C6" w:rsidRPr="00FD1779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САНАТОРИЙ </w:t>
      </w:r>
      <w:r>
        <w:rPr>
          <w:rFonts w:ascii="Times New Roman" w:hAnsi="Times New Roman" w:cs="Times New Roman"/>
          <w:b/>
          <w:sz w:val="26"/>
          <w:szCs w:val="26"/>
        </w:rPr>
        <w:t>НАЛЬЧИК</w:t>
      </w:r>
    </w:p>
    <w:p w:rsidR="007910C6" w:rsidRPr="00FD1779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10C6" w:rsidRPr="00FD1779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7910C6" w:rsidRPr="00FD1779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Кабардино-Балкарская Республика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7910C6" w:rsidRPr="00FD1779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г. </w:t>
      </w:r>
      <w:r>
        <w:rPr>
          <w:rFonts w:ascii="Times New Roman" w:hAnsi="Times New Roman" w:cs="Times New Roman"/>
          <w:b/>
          <w:sz w:val="26"/>
          <w:szCs w:val="26"/>
        </w:rPr>
        <w:t>Нальчик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7910C6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ул. </w:t>
      </w:r>
      <w:r>
        <w:rPr>
          <w:rFonts w:ascii="Times New Roman" w:hAnsi="Times New Roman" w:cs="Times New Roman"/>
          <w:b/>
          <w:sz w:val="26"/>
          <w:szCs w:val="26"/>
        </w:rPr>
        <w:t>Пирогова</w:t>
      </w:r>
      <w:r w:rsidRPr="00FD1779">
        <w:rPr>
          <w:rFonts w:ascii="Times New Roman" w:hAnsi="Times New Roman" w:cs="Times New Roman"/>
          <w:b/>
          <w:sz w:val="26"/>
          <w:szCs w:val="26"/>
        </w:rPr>
        <w:t xml:space="preserve"> д.</w:t>
      </w:r>
      <w:r>
        <w:rPr>
          <w:rFonts w:ascii="Times New Roman" w:hAnsi="Times New Roman" w:cs="Times New Roman"/>
          <w:b/>
          <w:sz w:val="26"/>
          <w:szCs w:val="26"/>
        </w:rPr>
        <w:t>6</w:t>
      </w:r>
    </w:p>
    <w:p w:rsidR="007910C6" w:rsidRDefault="007910C6" w:rsidP="007910C6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10C6" w:rsidRPr="007910C6" w:rsidRDefault="007910C6" w:rsidP="007910C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910C6">
        <w:rPr>
          <w:rFonts w:ascii="Times New Roman" w:hAnsi="Times New Roman" w:cs="Times New Roman"/>
          <w:sz w:val="26"/>
          <w:szCs w:val="26"/>
        </w:rPr>
        <w:t xml:space="preserve">Санаторий расположен на равнине в парковой зоне </w:t>
      </w:r>
      <w:r>
        <w:rPr>
          <w:rFonts w:ascii="Times New Roman" w:hAnsi="Times New Roman" w:cs="Times New Roman"/>
          <w:sz w:val="26"/>
          <w:szCs w:val="26"/>
        </w:rPr>
        <w:t>в 2 км от г. Нальчик на высоте 555 метров над уровнем моря у северных предгорий Главного Кавказского хребта</w:t>
      </w:r>
      <w:r w:rsidR="00F83FD4">
        <w:rPr>
          <w:rFonts w:ascii="Times New Roman" w:hAnsi="Times New Roman" w:cs="Times New Roman"/>
          <w:sz w:val="26"/>
          <w:szCs w:val="26"/>
        </w:rPr>
        <w:t>. Долина курорта окружена полукольцом гор в виде подковы, предохраняющих ее от резких ветров. Климат умеренно континентальный. Воздух отличается исключительной чистотой, в нем преобладают отрицательные ионы.</w:t>
      </w:r>
    </w:p>
    <w:p w:rsidR="00F83FD4" w:rsidRDefault="00F83FD4" w:rsidP="00F83FD4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Территория занимает площадь 17,5 га. Коечная мощность 300 койко-мест. </w:t>
      </w:r>
    </w:p>
    <w:p w:rsidR="007910C6" w:rsidRDefault="00F83FD4" w:rsidP="00F83FD4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FD1779">
        <w:rPr>
          <w:rFonts w:ascii="Times New Roman" w:hAnsi="Times New Roman" w:cs="Times New Roman"/>
          <w:sz w:val="26"/>
          <w:szCs w:val="26"/>
        </w:rPr>
        <w:t xml:space="preserve">По специфике является </w:t>
      </w:r>
      <w:r>
        <w:rPr>
          <w:rFonts w:ascii="Times New Roman" w:hAnsi="Times New Roman" w:cs="Times New Roman"/>
          <w:sz w:val="26"/>
          <w:szCs w:val="26"/>
        </w:rPr>
        <w:t>климато</w:t>
      </w:r>
      <w:r w:rsidRPr="00FD1779">
        <w:rPr>
          <w:rFonts w:ascii="Times New Roman" w:hAnsi="Times New Roman" w:cs="Times New Roman"/>
          <w:sz w:val="26"/>
          <w:szCs w:val="26"/>
        </w:rPr>
        <w:t>бальнео</w:t>
      </w:r>
      <w:r>
        <w:rPr>
          <w:rFonts w:ascii="Times New Roman" w:hAnsi="Times New Roman" w:cs="Times New Roman"/>
          <w:sz w:val="26"/>
          <w:szCs w:val="26"/>
        </w:rPr>
        <w:t>логическим</w:t>
      </w:r>
      <w:r w:rsidRPr="00FD17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грязевым </w:t>
      </w:r>
      <w:r w:rsidRPr="00FD1779">
        <w:rPr>
          <w:rFonts w:ascii="Times New Roman" w:hAnsi="Times New Roman" w:cs="Times New Roman"/>
          <w:sz w:val="26"/>
          <w:szCs w:val="26"/>
        </w:rPr>
        <w:t>курортом.</w:t>
      </w:r>
      <w:r>
        <w:rPr>
          <w:rFonts w:ascii="Times New Roman" w:hAnsi="Times New Roman" w:cs="Times New Roman"/>
          <w:sz w:val="26"/>
          <w:szCs w:val="26"/>
        </w:rPr>
        <w:t xml:space="preserve"> Санаторий специализирован для лечения пациентов </w:t>
      </w:r>
      <w:r w:rsidR="003F2C2F">
        <w:rPr>
          <w:rFonts w:ascii="Times New Roman" w:hAnsi="Times New Roman" w:cs="Times New Roman"/>
          <w:sz w:val="26"/>
          <w:szCs w:val="26"/>
        </w:rPr>
        <w:t>с заболеваниями опорно-двигательного аппарата, центральной и периферической нервной систем, сердечно-сосудистой системы, дыхательной системы, органов пищеварения, урологической сферы, гинекологическими заболеваниями и нарушениями обмена веществ.</w:t>
      </w:r>
    </w:p>
    <w:p w:rsidR="003F2C2F" w:rsidRDefault="003F2C2F" w:rsidP="00F83FD4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Основными лечебными факторами курорта являются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Белореченская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азототермальная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вода, гидрокарбонатно-натриевая питьевая вода, гидрокарбонатно-натриевая питьевая вода «Нальчик», Долинская </w:t>
      </w:r>
      <w:proofErr w:type="spellStart"/>
      <w:r>
        <w:rPr>
          <w:rFonts w:ascii="Times New Roman" w:hAnsi="Times New Roman" w:cs="Times New Roman"/>
          <w:sz w:val="26"/>
          <w:szCs w:val="26"/>
        </w:rPr>
        <w:t>йодобромная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вода </w:t>
      </w:r>
      <w:r w:rsidR="0026733A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26733A">
        <w:rPr>
          <w:rFonts w:ascii="Times New Roman" w:hAnsi="Times New Roman" w:cs="Times New Roman"/>
          <w:sz w:val="26"/>
          <w:szCs w:val="26"/>
        </w:rPr>
        <w:t>Тамбуканская</w:t>
      </w:r>
      <w:proofErr w:type="spellEnd"/>
      <w:r w:rsidR="0026733A">
        <w:rPr>
          <w:rFonts w:ascii="Times New Roman" w:hAnsi="Times New Roman" w:cs="Times New Roman"/>
          <w:sz w:val="26"/>
          <w:szCs w:val="26"/>
        </w:rPr>
        <w:t xml:space="preserve"> лечебная грязь.</w:t>
      </w:r>
    </w:p>
    <w:p w:rsidR="0026733A" w:rsidRPr="007910C6" w:rsidRDefault="0026733A" w:rsidP="00F83FD4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Методы лечения: </w:t>
      </w:r>
      <w:r w:rsidR="00830744">
        <w:rPr>
          <w:rFonts w:ascii="Times New Roman" w:hAnsi="Times New Roman" w:cs="Times New Roman"/>
          <w:sz w:val="26"/>
          <w:szCs w:val="26"/>
        </w:rPr>
        <w:t xml:space="preserve">бальнеотерапия, гидротерапия, грязелечение, физиотерапия. Массажи ручной и аппаратный, механотерапия, </w:t>
      </w:r>
      <w:proofErr w:type="spellStart"/>
      <w:r w:rsidR="00830744">
        <w:rPr>
          <w:rFonts w:ascii="Times New Roman" w:hAnsi="Times New Roman" w:cs="Times New Roman"/>
          <w:sz w:val="26"/>
          <w:szCs w:val="26"/>
        </w:rPr>
        <w:t>кинезиотерапия</w:t>
      </w:r>
      <w:proofErr w:type="spellEnd"/>
      <w:r w:rsidR="00830744">
        <w:rPr>
          <w:rFonts w:ascii="Times New Roman" w:hAnsi="Times New Roman" w:cs="Times New Roman"/>
          <w:sz w:val="26"/>
          <w:szCs w:val="26"/>
        </w:rPr>
        <w:t xml:space="preserve">, ЛФК в (в зале, бассейне), лечебное плавание, рефлексотерапия, </w:t>
      </w:r>
      <w:proofErr w:type="spellStart"/>
      <w:r w:rsidR="00830744">
        <w:rPr>
          <w:rFonts w:ascii="Times New Roman" w:hAnsi="Times New Roman" w:cs="Times New Roman"/>
          <w:sz w:val="26"/>
          <w:szCs w:val="26"/>
        </w:rPr>
        <w:t>спелеоклиматотерапия</w:t>
      </w:r>
      <w:proofErr w:type="spellEnd"/>
      <w:r w:rsidR="00830744">
        <w:rPr>
          <w:rFonts w:ascii="Times New Roman" w:hAnsi="Times New Roman" w:cs="Times New Roman"/>
          <w:sz w:val="26"/>
          <w:szCs w:val="26"/>
        </w:rPr>
        <w:t xml:space="preserve">, ингаляции, фитотерапия, кислородный коктейль, </w:t>
      </w:r>
      <w:proofErr w:type="spellStart"/>
      <w:r w:rsidR="00487FA0">
        <w:rPr>
          <w:rFonts w:ascii="Times New Roman" w:hAnsi="Times New Roman" w:cs="Times New Roman"/>
          <w:sz w:val="26"/>
          <w:szCs w:val="26"/>
        </w:rPr>
        <w:t>озонотерапия</w:t>
      </w:r>
      <w:proofErr w:type="spellEnd"/>
      <w:r w:rsidR="00487FA0">
        <w:rPr>
          <w:rFonts w:ascii="Times New Roman" w:hAnsi="Times New Roman" w:cs="Times New Roman"/>
          <w:sz w:val="26"/>
          <w:szCs w:val="26"/>
        </w:rPr>
        <w:t xml:space="preserve">, психотерапевтическая релаксация, </w:t>
      </w:r>
      <w:proofErr w:type="spellStart"/>
      <w:r w:rsidR="00487FA0">
        <w:rPr>
          <w:rFonts w:ascii="Times New Roman" w:hAnsi="Times New Roman" w:cs="Times New Roman"/>
          <w:sz w:val="26"/>
          <w:szCs w:val="26"/>
        </w:rPr>
        <w:t>гипокситерапия</w:t>
      </w:r>
      <w:proofErr w:type="spellEnd"/>
      <w:r w:rsidR="00487FA0">
        <w:rPr>
          <w:rFonts w:ascii="Times New Roman" w:hAnsi="Times New Roman" w:cs="Times New Roman"/>
          <w:sz w:val="26"/>
          <w:szCs w:val="26"/>
        </w:rPr>
        <w:t xml:space="preserve">, диетотерапия. </w:t>
      </w:r>
    </w:p>
    <w:p w:rsidR="007910C6" w:rsidRDefault="00487FA0" w:rsidP="00487FA0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парке, окружающем санаторий оборудованы современные спортивные площадки, теннисный корт, дорожки для терренкура, есть декоративное озеро, фонтаны, великолепные цветочные клумбы.</w:t>
      </w:r>
    </w:p>
    <w:p w:rsidR="00291FF0" w:rsidRDefault="00291FF0" w:rsidP="00291FF0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1FF0" w:rsidRDefault="00291FF0" w:rsidP="00291FF0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1FF0" w:rsidRPr="00FD1779" w:rsidRDefault="00291FF0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САНАТОРИЙ </w:t>
      </w:r>
      <w:r>
        <w:rPr>
          <w:rFonts w:ascii="Times New Roman" w:hAnsi="Times New Roman" w:cs="Times New Roman"/>
          <w:b/>
          <w:sz w:val="26"/>
          <w:szCs w:val="26"/>
        </w:rPr>
        <w:t>ЮНОСТЬ</w:t>
      </w:r>
    </w:p>
    <w:p w:rsidR="00291FF0" w:rsidRPr="00FD1779" w:rsidRDefault="00291FF0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1FF0" w:rsidRPr="00FD1779" w:rsidRDefault="00291FF0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Почтовый адрес: </w:t>
      </w:r>
    </w:p>
    <w:p w:rsidR="00291FF0" w:rsidRPr="00FD1779" w:rsidRDefault="00291FF0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</w:t>
      </w:r>
      <w:r w:rsidR="006A7167">
        <w:rPr>
          <w:rFonts w:ascii="Times New Roman" w:hAnsi="Times New Roman" w:cs="Times New Roman"/>
          <w:b/>
          <w:sz w:val="26"/>
          <w:szCs w:val="26"/>
        </w:rPr>
        <w:t>раснодарский край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291FF0" w:rsidRPr="00FD1779" w:rsidRDefault="00291FF0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779">
        <w:rPr>
          <w:rFonts w:ascii="Times New Roman" w:hAnsi="Times New Roman" w:cs="Times New Roman"/>
          <w:b/>
          <w:sz w:val="26"/>
          <w:szCs w:val="26"/>
        </w:rPr>
        <w:t xml:space="preserve">г. </w:t>
      </w:r>
      <w:r w:rsidR="006A7167">
        <w:rPr>
          <w:rFonts w:ascii="Times New Roman" w:hAnsi="Times New Roman" w:cs="Times New Roman"/>
          <w:b/>
          <w:sz w:val="26"/>
          <w:szCs w:val="26"/>
        </w:rPr>
        <w:t>Анапа</w:t>
      </w:r>
      <w:r w:rsidRPr="00FD1779">
        <w:rPr>
          <w:rFonts w:ascii="Times New Roman" w:hAnsi="Times New Roman" w:cs="Times New Roman"/>
          <w:b/>
          <w:sz w:val="26"/>
          <w:szCs w:val="26"/>
        </w:rPr>
        <w:t>,</w:t>
      </w:r>
    </w:p>
    <w:p w:rsidR="00291FF0" w:rsidRDefault="006A7167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Пионерский проспект</w:t>
      </w:r>
      <w:r w:rsidR="00291FF0" w:rsidRPr="00FD1779">
        <w:rPr>
          <w:rFonts w:ascii="Times New Roman" w:hAnsi="Times New Roman" w:cs="Times New Roman"/>
          <w:b/>
          <w:sz w:val="26"/>
          <w:szCs w:val="26"/>
        </w:rPr>
        <w:t xml:space="preserve"> д.</w:t>
      </w:r>
      <w:r>
        <w:rPr>
          <w:rFonts w:ascii="Times New Roman" w:hAnsi="Times New Roman" w:cs="Times New Roman"/>
          <w:b/>
          <w:sz w:val="26"/>
          <w:szCs w:val="26"/>
        </w:rPr>
        <w:t>28</w:t>
      </w:r>
    </w:p>
    <w:p w:rsidR="006A7167" w:rsidRDefault="006A7167" w:rsidP="00291FF0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7167" w:rsidRPr="006A7167" w:rsidRDefault="006A7167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A7167">
        <w:rPr>
          <w:rFonts w:ascii="Times New Roman" w:hAnsi="Times New Roman" w:cs="Times New Roman"/>
          <w:sz w:val="26"/>
          <w:szCs w:val="26"/>
        </w:rPr>
        <w:t>Санаторий расположен на Черноморском побережье</w:t>
      </w:r>
      <w:r>
        <w:rPr>
          <w:rFonts w:ascii="Times New Roman" w:hAnsi="Times New Roman" w:cs="Times New Roman"/>
          <w:sz w:val="26"/>
          <w:szCs w:val="26"/>
        </w:rPr>
        <w:t xml:space="preserve"> Кавказа, на северо-восточном берегу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Анапской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бухты, окружённой отрогами Главного Кавказского хребта, в 4 километрах от г. Анапа. Климат территории средиземноморского типа.</w:t>
      </w:r>
    </w:p>
    <w:p w:rsidR="00EC521D" w:rsidRDefault="006A7167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Территория занимает площадь 21,55 га. Коечная мощность 1100 койко-мест. </w:t>
      </w:r>
      <w:r w:rsidR="009C005E">
        <w:rPr>
          <w:rFonts w:ascii="Times New Roman" w:hAnsi="Times New Roman" w:cs="Times New Roman"/>
          <w:sz w:val="26"/>
          <w:szCs w:val="26"/>
        </w:rPr>
        <w:t xml:space="preserve">По специфике является бальнеологическим курортом. Основными используемыми лечебными факторами являются морские купания, </w:t>
      </w:r>
      <w:proofErr w:type="spellStart"/>
      <w:r w:rsidR="009C005E">
        <w:rPr>
          <w:rFonts w:ascii="Times New Roman" w:hAnsi="Times New Roman" w:cs="Times New Roman"/>
          <w:sz w:val="26"/>
          <w:szCs w:val="26"/>
        </w:rPr>
        <w:t>климатолечение</w:t>
      </w:r>
      <w:proofErr w:type="spellEnd"/>
      <w:r w:rsidR="009C005E">
        <w:rPr>
          <w:rFonts w:ascii="Times New Roman" w:hAnsi="Times New Roman" w:cs="Times New Roman"/>
          <w:sz w:val="26"/>
          <w:szCs w:val="26"/>
        </w:rPr>
        <w:t xml:space="preserve"> и терренкур. В </w:t>
      </w:r>
      <w:r w:rsidR="00EC521D">
        <w:rPr>
          <w:rFonts w:ascii="Times New Roman" w:hAnsi="Times New Roman" w:cs="Times New Roman"/>
          <w:sz w:val="26"/>
          <w:szCs w:val="26"/>
        </w:rPr>
        <w:t>непосредственной близости от здравницы функционируют 2 питьевых бювета с местными минеральными водами («</w:t>
      </w:r>
      <w:proofErr w:type="spellStart"/>
      <w:r w:rsidR="00EC521D">
        <w:rPr>
          <w:rFonts w:ascii="Times New Roman" w:hAnsi="Times New Roman" w:cs="Times New Roman"/>
          <w:sz w:val="26"/>
          <w:szCs w:val="26"/>
        </w:rPr>
        <w:t>Анапская</w:t>
      </w:r>
      <w:proofErr w:type="spellEnd"/>
      <w:r w:rsidR="00EC521D">
        <w:rPr>
          <w:rFonts w:ascii="Times New Roman" w:hAnsi="Times New Roman" w:cs="Times New Roman"/>
          <w:sz w:val="26"/>
          <w:szCs w:val="26"/>
        </w:rPr>
        <w:t>» и «</w:t>
      </w:r>
      <w:proofErr w:type="spellStart"/>
      <w:r w:rsidR="00EC521D">
        <w:rPr>
          <w:rFonts w:ascii="Times New Roman" w:hAnsi="Times New Roman" w:cs="Times New Roman"/>
          <w:sz w:val="26"/>
          <w:szCs w:val="26"/>
        </w:rPr>
        <w:t>Семигорская</w:t>
      </w:r>
      <w:proofErr w:type="spellEnd"/>
      <w:r w:rsidR="00EC521D">
        <w:rPr>
          <w:rFonts w:ascii="Times New Roman" w:hAnsi="Times New Roman" w:cs="Times New Roman"/>
          <w:sz w:val="26"/>
          <w:szCs w:val="26"/>
        </w:rPr>
        <w:t>») и сульфатно-гидрокарбонатно-хлоридной минеральной воды, что активно используется для оздоровления пациентов.</w:t>
      </w:r>
    </w:p>
    <w:p w:rsidR="00EC521D" w:rsidRDefault="00EC521D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Санаторий принимает пациентов с заболеваниями болезни костно-мышечной системы и соединительной ткани, верхних дыхательных путей, сердечно-сосудистой системы, нарушениями обмена веществ.</w:t>
      </w:r>
    </w:p>
    <w:p w:rsidR="003A3288" w:rsidRDefault="00EC521D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Методы лечения: ингаляции, </w:t>
      </w:r>
      <w:proofErr w:type="spellStart"/>
      <w:r>
        <w:rPr>
          <w:rFonts w:ascii="Times New Roman" w:hAnsi="Times New Roman" w:cs="Times New Roman"/>
          <w:sz w:val="26"/>
          <w:szCs w:val="26"/>
        </w:rPr>
        <w:t>психо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 и гипнотерапия,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парафиноозокеритолечение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электросветолечение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магнитотерапия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физиотерапия,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нормобарическая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гипокситерапия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грязелечение, физиотерапия, ручной массаж,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термомеханомассаж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фитотерапия, лечебная физкультура. Применяются жемчужные, </w:t>
      </w:r>
      <w:proofErr w:type="spellStart"/>
      <w:r>
        <w:rPr>
          <w:rFonts w:ascii="Times New Roman" w:hAnsi="Times New Roman" w:cs="Times New Roman"/>
          <w:sz w:val="26"/>
          <w:szCs w:val="26"/>
        </w:rPr>
        <w:t>йодобромные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ванны, подводный массаж, горизонтальное подводное вытяжение.</w:t>
      </w:r>
    </w:p>
    <w:p w:rsidR="006A7167" w:rsidRDefault="003A3288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санатории функционируют оборудованный песчаный лечебный пляж, находящийся на расстоянии 400 м от здравницы, крытый бассейн, два открытых бассейна, сауна, солярий, тренажёрный и танцевальный залы, игровые комнаты, кинозал, детская комната, библиотека с читальным залом, детская игровая площадка, прокат спортивного инвентаря, стоянка для автотранспорта.</w:t>
      </w:r>
      <w:r w:rsidR="00EC521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1FF0" w:rsidRDefault="00291FF0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87F81" w:rsidRDefault="00187F81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87F81" w:rsidRDefault="00187F81" w:rsidP="006A716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87F81" w:rsidRDefault="00187F81" w:rsidP="00187F8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187F81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>Перечень медицинских противопоказаний для санаторно-курортного лечения</w:t>
      </w:r>
    </w:p>
    <w:p w:rsidR="00187F81" w:rsidRPr="00187F81" w:rsidRDefault="00187F81" w:rsidP="00187F8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187F81">
        <w:rPr>
          <w:rFonts w:ascii="Times New Roman" w:hAnsi="Times New Roman" w:cs="Times New Roman"/>
          <w:bCs/>
          <w:color w:val="26282F"/>
          <w:sz w:val="28"/>
          <w:szCs w:val="28"/>
        </w:rPr>
        <w:t>(в соответствии с приказом Министерства здравоохранения РФ от 28 сентября 2020 г. N 1029н</w:t>
      </w:r>
      <w:r w:rsidRPr="00187F81">
        <w:rPr>
          <w:rFonts w:ascii="Times New Roman" w:hAnsi="Times New Roman" w:cs="Times New Roman"/>
          <w:bCs/>
          <w:color w:val="26282F"/>
          <w:sz w:val="28"/>
          <w:szCs w:val="28"/>
        </w:rPr>
        <w:br/>
        <w:t>"Об утверждении перечней медицинских показаний и противопоказаний для санаторно-курортного лечения"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0" w:name="sub_3001"/>
      <w:bookmarkStart w:id="1" w:name="_GoBack"/>
      <w:bookmarkEnd w:id="1"/>
      <w:r w:rsidRPr="00187F81">
        <w:rPr>
          <w:rFonts w:ascii="Times New Roman" w:hAnsi="Times New Roman" w:cs="Times New Roman"/>
          <w:sz w:val="28"/>
          <w:szCs w:val="28"/>
        </w:rPr>
        <w:t>1. Заболевания в острой и подострой стадии, в том числе острые инфекционные заболевания до окончания периода изоляции.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2" w:name="sub_3002"/>
      <w:bookmarkEnd w:id="0"/>
      <w:r w:rsidRPr="00187F81">
        <w:rPr>
          <w:rFonts w:ascii="Times New Roman" w:hAnsi="Times New Roman" w:cs="Times New Roman"/>
          <w:sz w:val="28"/>
          <w:szCs w:val="28"/>
        </w:rPr>
        <w:t>2. Заболевания, передающиеся половым путем.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3" w:name="sub_3003"/>
      <w:bookmarkEnd w:id="2"/>
      <w:r w:rsidRPr="00187F81">
        <w:rPr>
          <w:rFonts w:ascii="Times New Roman" w:hAnsi="Times New Roman" w:cs="Times New Roman"/>
          <w:sz w:val="28"/>
          <w:szCs w:val="28"/>
        </w:rPr>
        <w:t>3. Хронические заболевания в стадии обострения.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4" w:name="sub_3004"/>
      <w:bookmarkEnd w:id="3"/>
      <w:r w:rsidRPr="00187F81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87F81">
        <w:rPr>
          <w:rFonts w:ascii="Times New Roman" w:hAnsi="Times New Roman" w:cs="Times New Roman"/>
          <w:sz w:val="28"/>
          <w:szCs w:val="28"/>
        </w:rPr>
        <w:t>Бактерионосительство</w:t>
      </w:r>
      <w:proofErr w:type="spellEnd"/>
      <w:r w:rsidRPr="00187F81">
        <w:rPr>
          <w:rFonts w:ascii="Times New Roman" w:hAnsi="Times New Roman" w:cs="Times New Roman"/>
          <w:sz w:val="28"/>
          <w:szCs w:val="28"/>
        </w:rPr>
        <w:t xml:space="preserve"> инфекционных заболеваний.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5" w:name="sub_3005"/>
      <w:bookmarkEnd w:id="4"/>
      <w:r w:rsidRPr="00187F81">
        <w:rPr>
          <w:rFonts w:ascii="Times New Roman" w:hAnsi="Times New Roman" w:cs="Times New Roman"/>
          <w:sz w:val="28"/>
          <w:szCs w:val="28"/>
        </w:rPr>
        <w:t>5. Заразные болезни глаз и кожи.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6" w:name="sub_3006"/>
      <w:bookmarkEnd w:id="5"/>
      <w:r w:rsidRPr="00187F81">
        <w:rPr>
          <w:rFonts w:ascii="Times New Roman" w:hAnsi="Times New Roman" w:cs="Times New Roman"/>
          <w:sz w:val="28"/>
          <w:szCs w:val="28"/>
        </w:rPr>
        <w:t>6. Паразитарные заболевания.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7" w:name="sub_3007"/>
      <w:bookmarkEnd w:id="6"/>
      <w:r w:rsidRPr="00187F81">
        <w:rPr>
          <w:rFonts w:ascii="Times New Roman" w:hAnsi="Times New Roman" w:cs="Times New Roman"/>
          <w:sz w:val="28"/>
          <w:szCs w:val="28"/>
        </w:rPr>
        <w:t xml:space="preserve">7. Заболевания, сопровождающиеся стойким болевым синдромом, требующим постоянного приема наркотических средств и психотропных веществ, включенных в </w:t>
      </w:r>
      <w:hyperlink r:id="rId5" w:history="1">
        <w:r w:rsidRPr="00187F81">
          <w:rPr>
            <w:rFonts w:ascii="Times New Roman" w:hAnsi="Times New Roman" w:cs="Times New Roman"/>
            <w:color w:val="106BBE"/>
            <w:sz w:val="28"/>
            <w:szCs w:val="28"/>
          </w:rPr>
          <w:t>списки I</w:t>
        </w:r>
      </w:hyperlink>
      <w:r w:rsidRPr="00187F8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187F81">
          <w:rPr>
            <w:rFonts w:ascii="Times New Roman" w:hAnsi="Times New Roman" w:cs="Times New Roman"/>
            <w:color w:val="106BBE"/>
            <w:sz w:val="28"/>
            <w:szCs w:val="28"/>
          </w:rPr>
          <w:t>II</w:t>
        </w:r>
      </w:hyperlink>
      <w:r w:rsidRPr="00187F81">
        <w:rPr>
          <w:rFonts w:ascii="Times New Roman" w:hAnsi="Times New Roman" w:cs="Times New Roman"/>
          <w:sz w:val="28"/>
          <w:szCs w:val="28"/>
        </w:rPr>
        <w:t xml:space="preserve"> Перечня наркотических средств, психотропных веществ и их </w:t>
      </w:r>
      <w:proofErr w:type="spellStart"/>
      <w:r w:rsidRPr="00187F8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187F81">
        <w:rPr>
          <w:rFonts w:ascii="Times New Roman" w:hAnsi="Times New Roman" w:cs="Times New Roman"/>
          <w:sz w:val="28"/>
          <w:szCs w:val="28"/>
        </w:rPr>
        <w:t>, подлежащих контролю в Российской Федерации</w:t>
      </w:r>
      <w:r w:rsidRPr="00187F81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hyperlink w:anchor="sub_30000001" w:history="1">
        <w:r w:rsidRPr="00187F81">
          <w:rPr>
            <w:rFonts w:ascii="Times New Roman" w:hAnsi="Times New Roman" w:cs="Times New Roman"/>
            <w:color w:val="106BBE"/>
            <w:sz w:val="28"/>
            <w:szCs w:val="28"/>
            <w:vertAlign w:val="superscript"/>
          </w:rPr>
          <w:t>1</w:t>
        </w:r>
      </w:hyperlink>
      <w:r w:rsidRPr="00187F81">
        <w:rPr>
          <w:rFonts w:ascii="Times New Roman" w:hAnsi="Times New Roman" w:cs="Times New Roman"/>
          <w:sz w:val="28"/>
          <w:szCs w:val="28"/>
        </w:rPr>
        <w:t>, зарегистрированных в качестве лекарственных препаратов.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8" w:name="sub_3008"/>
      <w:bookmarkEnd w:id="7"/>
      <w:r w:rsidRPr="00187F81">
        <w:rPr>
          <w:rFonts w:ascii="Times New Roman" w:hAnsi="Times New Roman" w:cs="Times New Roman"/>
          <w:sz w:val="28"/>
          <w:szCs w:val="28"/>
        </w:rPr>
        <w:t>8. Туберкулез любой локализации в активной стадии (для санаторно-курортных организаций нетуберкулезного профиля).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9" w:name="sub_3009"/>
      <w:bookmarkEnd w:id="8"/>
      <w:r w:rsidRPr="00187F81">
        <w:rPr>
          <w:rFonts w:ascii="Times New Roman" w:hAnsi="Times New Roman" w:cs="Times New Roman"/>
          <w:sz w:val="28"/>
          <w:szCs w:val="28"/>
        </w:rPr>
        <w:t>9. Новообразования неуточненного характера (при отсутствии письменного подтверждения в медицинской документации пациента о том, что пациент (законный представитель пациента) предупрежден о возможных рисках, связанных с осложнениями заболевания в связи с санаторно-курортным лечением).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0" w:name="sub_3010"/>
      <w:bookmarkEnd w:id="9"/>
      <w:r w:rsidRPr="00187F81">
        <w:rPr>
          <w:rFonts w:ascii="Times New Roman" w:hAnsi="Times New Roman" w:cs="Times New Roman"/>
          <w:sz w:val="28"/>
          <w:szCs w:val="28"/>
        </w:rPr>
        <w:t>10. Злокачественные новообразования, требующие противоопухолевого лечения, в том числе проведения химиотерапии.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1" w:name="sub_3011"/>
      <w:bookmarkEnd w:id="10"/>
      <w:r w:rsidRPr="00187F81">
        <w:rPr>
          <w:rFonts w:ascii="Times New Roman" w:hAnsi="Times New Roman" w:cs="Times New Roman"/>
          <w:sz w:val="28"/>
          <w:szCs w:val="28"/>
        </w:rPr>
        <w:t>11. Эпилепсия с текущими приступами, в том числе резистентная к проводимому лечению.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2" w:name="sub_3012"/>
      <w:bookmarkEnd w:id="11"/>
      <w:r w:rsidRPr="00187F81">
        <w:rPr>
          <w:rFonts w:ascii="Times New Roman" w:hAnsi="Times New Roman" w:cs="Times New Roman"/>
          <w:sz w:val="28"/>
          <w:szCs w:val="28"/>
        </w:rPr>
        <w:t>12. Эпилепсия с ремиссией менее 6 месяцев (для санаторно-курортных организаций не психоневрологического профиля).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3" w:name="sub_3013"/>
      <w:bookmarkEnd w:id="12"/>
      <w:r w:rsidRPr="00187F81">
        <w:rPr>
          <w:rFonts w:ascii="Times New Roman" w:hAnsi="Times New Roman" w:cs="Times New Roman"/>
          <w:sz w:val="28"/>
          <w:szCs w:val="28"/>
        </w:rPr>
        <w:t>13. Психические расстройства и расстройства поведения в состоянии обострения или нестойкой ремиссии, в том числе представляющие опасность для пациента и окружающих.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4" w:name="sub_3014"/>
      <w:bookmarkEnd w:id="13"/>
      <w:r w:rsidRPr="00187F81">
        <w:rPr>
          <w:rFonts w:ascii="Times New Roman" w:hAnsi="Times New Roman" w:cs="Times New Roman"/>
          <w:sz w:val="28"/>
          <w:szCs w:val="28"/>
        </w:rPr>
        <w:t xml:space="preserve">14. Психические расстройства и расстройства поведения, вызванные употреблением </w:t>
      </w:r>
      <w:proofErr w:type="spellStart"/>
      <w:r w:rsidRPr="00187F81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187F81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5" w:name="sub_3015"/>
      <w:bookmarkEnd w:id="14"/>
      <w:r w:rsidRPr="00187F81">
        <w:rPr>
          <w:rFonts w:ascii="Times New Roman" w:hAnsi="Times New Roman" w:cs="Times New Roman"/>
          <w:sz w:val="28"/>
          <w:szCs w:val="28"/>
        </w:rPr>
        <w:t>15. Кахексия любого происхождения.</w:t>
      </w:r>
    </w:p>
    <w:p w:rsidR="00187F81" w:rsidRPr="00187F81" w:rsidRDefault="00187F81" w:rsidP="00187F8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bookmarkStart w:id="16" w:name="sub_3016"/>
      <w:bookmarkEnd w:id="15"/>
      <w:r w:rsidRPr="00187F81">
        <w:rPr>
          <w:rFonts w:ascii="Times New Roman" w:hAnsi="Times New Roman" w:cs="Times New Roman"/>
          <w:sz w:val="28"/>
          <w:szCs w:val="28"/>
        </w:rPr>
        <w:t>16. Неизлечимые прогрессирующие заболевания и состояния, требующие оказания паллиативной медицинской помощи.</w:t>
      </w:r>
    </w:p>
    <w:bookmarkEnd w:id="16"/>
    <w:p w:rsidR="00187F81" w:rsidRPr="00187F81" w:rsidRDefault="00187F81" w:rsidP="006A7167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87F81" w:rsidRPr="00187F81" w:rsidSect="00E2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9C2812"/>
    <w:multiLevelType w:val="hybridMultilevel"/>
    <w:tmpl w:val="4FE2F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A0EBF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FF"/>
    <w:rsid w:val="0000424A"/>
    <w:rsid w:val="00007057"/>
    <w:rsid w:val="00013600"/>
    <w:rsid w:val="00036B7C"/>
    <w:rsid w:val="000376CB"/>
    <w:rsid w:val="00050916"/>
    <w:rsid w:val="00053E79"/>
    <w:rsid w:val="00064EAE"/>
    <w:rsid w:val="0006584B"/>
    <w:rsid w:val="00070451"/>
    <w:rsid w:val="00071106"/>
    <w:rsid w:val="0008317D"/>
    <w:rsid w:val="00083C68"/>
    <w:rsid w:val="00091674"/>
    <w:rsid w:val="00093414"/>
    <w:rsid w:val="00095938"/>
    <w:rsid w:val="000A1E7A"/>
    <w:rsid w:val="000B51F2"/>
    <w:rsid w:val="000C529D"/>
    <w:rsid w:val="000C6BD9"/>
    <w:rsid w:val="000D28ED"/>
    <w:rsid w:val="000D3790"/>
    <w:rsid w:val="000D3995"/>
    <w:rsid w:val="000E46CF"/>
    <w:rsid w:val="000F69A4"/>
    <w:rsid w:val="00107820"/>
    <w:rsid w:val="00121669"/>
    <w:rsid w:val="00125CDB"/>
    <w:rsid w:val="00130B9E"/>
    <w:rsid w:val="00154D0A"/>
    <w:rsid w:val="0016345D"/>
    <w:rsid w:val="00171B2C"/>
    <w:rsid w:val="00187F81"/>
    <w:rsid w:val="001A076D"/>
    <w:rsid w:val="001B064C"/>
    <w:rsid w:val="001C0AB9"/>
    <w:rsid w:val="001C585F"/>
    <w:rsid w:val="001C75EE"/>
    <w:rsid w:val="001D7D92"/>
    <w:rsid w:val="001E1B91"/>
    <w:rsid w:val="001F01A2"/>
    <w:rsid w:val="0020416A"/>
    <w:rsid w:val="002131F5"/>
    <w:rsid w:val="002213FF"/>
    <w:rsid w:val="00226DF3"/>
    <w:rsid w:val="00231C54"/>
    <w:rsid w:val="00242836"/>
    <w:rsid w:val="00251239"/>
    <w:rsid w:val="00256BCC"/>
    <w:rsid w:val="0026002C"/>
    <w:rsid w:val="00265BEF"/>
    <w:rsid w:val="0026733A"/>
    <w:rsid w:val="00291FF0"/>
    <w:rsid w:val="00293FA9"/>
    <w:rsid w:val="002947C1"/>
    <w:rsid w:val="002B3034"/>
    <w:rsid w:val="002C6643"/>
    <w:rsid w:val="002C677F"/>
    <w:rsid w:val="002C7BB0"/>
    <w:rsid w:val="002D014F"/>
    <w:rsid w:val="002D14F0"/>
    <w:rsid w:val="002D7DA6"/>
    <w:rsid w:val="0030102B"/>
    <w:rsid w:val="003128D5"/>
    <w:rsid w:val="00312A7A"/>
    <w:rsid w:val="003147B3"/>
    <w:rsid w:val="00320294"/>
    <w:rsid w:val="00325635"/>
    <w:rsid w:val="00330F58"/>
    <w:rsid w:val="00335E1C"/>
    <w:rsid w:val="00340C16"/>
    <w:rsid w:val="00347644"/>
    <w:rsid w:val="00364CC0"/>
    <w:rsid w:val="0036632C"/>
    <w:rsid w:val="003A1542"/>
    <w:rsid w:val="003A3288"/>
    <w:rsid w:val="003B0304"/>
    <w:rsid w:val="003B41B2"/>
    <w:rsid w:val="003C3B22"/>
    <w:rsid w:val="003E066C"/>
    <w:rsid w:val="003F2C2F"/>
    <w:rsid w:val="004021FD"/>
    <w:rsid w:val="00404210"/>
    <w:rsid w:val="00404D1E"/>
    <w:rsid w:val="00405698"/>
    <w:rsid w:val="00412F45"/>
    <w:rsid w:val="00414044"/>
    <w:rsid w:val="0042448E"/>
    <w:rsid w:val="00424B85"/>
    <w:rsid w:val="0043190F"/>
    <w:rsid w:val="00463E5F"/>
    <w:rsid w:val="00487FA0"/>
    <w:rsid w:val="00495452"/>
    <w:rsid w:val="004A5C55"/>
    <w:rsid w:val="004D187F"/>
    <w:rsid w:val="004D7115"/>
    <w:rsid w:val="004E037F"/>
    <w:rsid w:val="004E2DB6"/>
    <w:rsid w:val="004F0A82"/>
    <w:rsid w:val="004F1E13"/>
    <w:rsid w:val="004F5037"/>
    <w:rsid w:val="004F70CD"/>
    <w:rsid w:val="00514469"/>
    <w:rsid w:val="0052003D"/>
    <w:rsid w:val="00532729"/>
    <w:rsid w:val="00557D06"/>
    <w:rsid w:val="00563328"/>
    <w:rsid w:val="00571B7C"/>
    <w:rsid w:val="00574255"/>
    <w:rsid w:val="0058151D"/>
    <w:rsid w:val="00583901"/>
    <w:rsid w:val="005B5AC6"/>
    <w:rsid w:val="005C2B2B"/>
    <w:rsid w:val="005D4CF9"/>
    <w:rsid w:val="005D5A78"/>
    <w:rsid w:val="005D794C"/>
    <w:rsid w:val="005F67F7"/>
    <w:rsid w:val="006024ED"/>
    <w:rsid w:val="00604492"/>
    <w:rsid w:val="00605483"/>
    <w:rsid w:val="00621C09"/>
    <w:rsid w:val="0062359D"/>
    <w:rsid w:val="006244F3"/>
    <w:rsid w:val="006266C6"/>
    <w:rsid w:val="006276B6"/>
    <w:rsid w:val="00650C57"/>
    <w:rsid w:val="00655A5B"/>
    <w:rsid w:val="00661A4E"/>
    <w:rsid w:val="0066477A"/>
    <w:rsid w:val="006825FA"/>
    <w:rsid w:val="00683D0F"/>
    <w:rsid w:val="00693E70"/>
    <w:rsid w:val="006A7167"/>
    <w:rsid w:val="006B5D99"/>
    <w:rsid w:val="006C5AF6"/>
    <w:rsid w:val="006E7533"/>
    <w:rsid w:val="006F690F"/>
    <w:rsid w:val="00700EEB"/>
    <w:rsid w:val="00707648"/>
    <w:rsid w:val="0072030C"/>
    <w:rsid w:val="00720CD2"/>
    <w:rsid w:val="007340A1"/>
    <w:rsid w:val="00737637"/>
    <w:rsid w:val="00752F07"/>
    <w:rsid w:val="007573A0"/>
    <w:rsid w:val="00771A01"/>
    <w:rsid w:val="00784E9F"/>
    <w:rsid w:val="007910C6"/>
    <w:rsid w:val="0079506A"/>
    <w:rsid w:val="007A7937"/>
    <w:rsid w:val="007B45B0"/>
    <w:rsid w:val="007B4DED"/>
    <w:rsid w:val="007F1E94"/>
    <w:rsid w:val="0080493D"/>
    <w:rsid w:val="00816AC2"/>
    <w:rsid w:val="00830744"/>
    <w:rsid w:val="008456B3"/>
    <w:rsid w:val="008530F0"/>
    <w:rsid w:val="00864CDE"/>
    <w:rsid w:val="00877A83"/>
    <w:rsid w:val="00892A20"/>
    <w:rsid w:val="008A3146"/>
    <w:rsid w:val="008A5E2C"/>
    <w:rsid w:val="008A5ED5"/>
    <w:rsid w:val="008A7D40"/>
    <w:rsid w:val="008B012C"/>
    <w:rsid w:val="008C4A8D"/>
    <w:rsid w:val="00900E23"/>
    <w:rsid w:val="00912E21"/>
    <w:rsid w:val="00915F41"/>
    <w:rsid w:val="00922E8F"/>
    <w:rsid w:val="009575BC"/>
    <w:rsid w:val="009578D5"/>
    <w:rsid w:val="00961D6F"/>
    <w:rsid w:val="009666FB"/>
    <w:rsid w:val="00995FE1"/>
    <w:rsid w:val="009B3E17"/>
    <w:rsid w:val="009B57E7"/>
    <w:rsid w:val="009B72F9"/>
    <w:rsid w:val="009C005E"/>
    <w:rsid w:val="009C4A03"/>
    <w:rsid w:val="009C70CF"/>
    <w:rsid w:val="009E7156"/>
    <w:rsid w:val="009E752B"/>
    <w:rsid w:val="009F67A2"/>
    <w:rsid w:val="00A0338F"/>
    <w:rsid w:val="00A060D9"/>
    <w:rsid w:val="00A351CF"/>
    <w:rsid w:val="00A368FE"/>
    <w:rsid w:val="00A51A03"/>
    <w:rsid w:val="00A9624F"/>
    <w:rsid w:val="00AA65EF"/>
    <w:rsid w:val="00AB1478"/>
    <w:rsid w:val="00AD2487"/>
    <w:rsid w:val="00AE2277"/>
    <w:rsid w:val="00AE630C"/>
    <w:rsid w:val="00AF01EF"/>
    <w:rsid w:val="00AF12D1"/>
    <w:rsid w:val="00AF20A9"/>
    <w:rsid w:val="00AF553B"/>
    <w:rsid w:val="00B13EA3"/>
    <w:rsid w:val="00B2063B"/>
    <w:rsid w:val="00B3705B"/>
    <w:rsid w:val="00B40C03"/>
    <w:rsid w:val="00B45237"/>
    <w:rsid w:val="00B55B2F"/>
    <w:rsid w:val="00B618B7"/>
    <w:rsid w:val="00B64D55"/>
    <w:rsid w:val="00B658A0"/>
    <w:rsid w:val="00B70433"/>
    <w:rsid w:val="00B83092"/>
    <w:rsid w:val="00B84A43"/>
    <w:rsid w:val="00B85ECA"/>
    <w:rsid w:val="00B90908"/>
    <w:rsid w:val="00BA2305"/>
    <w:rsid w:val="00BB4D16"/>
    <w:rsid w:val="00BB6C44"/>
    <w:rsid w:val="00BD70E0"/>
    <w:rsid w:val="00BF64B2"/>
    <w:rsid w:val="00C02F4B"/>
    <w:rsid w:val="00C133A0"/>
    <w:rsid w:val="00C139D4"/>
    <w:rsid w:val="00C14B54"/>
    <w:rsid w:val="00C44B6C"/>
    <w:rsid w:val="00C5387E"/>
    <w:rsid w:val="00C731A4"/>
    <w:rsid w:val="00C87468"/>
    <w:rsid w:val="00CA588F"/>
    <w:rsid w:val="00CB1484"/>
    <w:rsid w:val="00CC7027"/>
    <w:rsid w:val="00CD33AA"/>
    <w:rsid w:val="00CD6293"/>
    <w:rsid w:val="00CE1EEE"/>
    <w:rsid w:val="00CE6925"/>
    <w:rsid w:val="00CE6E66"/>
    <w:rsid w:val="00CF0848"/>
    <w:rsid w:val="00CF5F46"/>
    <w:rsid w:val="00D155D6"/>
    <w:rsid w:val="00D16B7A"/>
    <w:rsid w:val="00D2551B"/>
    <w:rsid w:val="00D34498"/>
    <w:rsid w:val="00D435CA"/>
    <w:rsid w:val="00D512D0"/>
    <w:rsid w:val="00D570AA"/>
    <w:rsid w:val="00D75874"/>
    <w:rsid w:val="00D77F84"/>
    <w:rsid w:val="00DA0F94"/>
    <w:rsid w:val="00DB0B4E"/>
    <w:rsid w:val="00DB1897"/>
    <w:rsid w:val="00DB425E"/>
    <w:rsid w:val="00DC0BCD"/>
    <w:rsid w:val="00DC2C74"/>
    <w:rsid w:val="00DD6471"/>
    <w:rsid w:val="00E00142"/>
    <w:rsid w:val="00E10163"/>
    <w:rsid w:val="00E235C3"/>
    <w:rsid w:val="00E26062"/>
    <w:rsid w:val="00E37720"/>
    <w:rsid w:val="00E41199"/>
    <w:rsid w:val="00E465A6"/>
    <w:rsid w:val="00E554BE"/>
    <w:rsid w:val="00E65C3F"/>
    <w:rsid w:val="00E70349"/>
    <w:rsid w:val="00E77E7F"/>
    <w:rsid w:val="00EA3770"/>
    <w:rsid w:val="00EA43EC"/>
    <w:rsid w:val="00EB5C94"/>
    <w:rsid w:val="00EC0102"/>
    <w:rsid w:val="00EC521D"/>
    <w:rsid w:val="00EE1423"/>
    <w:rsid w:val="00EF21AB"/>
    <w:rsid w:val="00F01DB2"/>
    <w:rsid w:val="00F0207B"/>
    <w:rsid w:val="00F047A0"/>
    <w:rsid w:val="00F15D22"/>
    <w:rsid w:val="00F51134"/>
    <w:rsid w:val="00F5356A"/>
    <w:rsid w:val="00F55398"/>
    <w:rsid w:val="00F60161"/>
    <w:rsid w:val="00F66D8C"/>
    <w:rsid w:val="00F6760F"/>
    <w:rsid w:val="00F81AAA"/>
    <w:rsid w:val="00F83FD4"/>
    <w:rsid w:val="00FB46C1"/>
    <w:rsid w:val="00FD1779"/>
    <w:rsid w:val="00FD2159"/>
    <w:rsid w:val="00FD2983"/>
    <w:rsid w:val="00FD3062"/>
    <w:rsid w:val="00FE2090"/>
    <w:rsid w:val="00FF2774"/>
    <w:rsid w:val="00F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E8A15-2290-4EA5-B86C-EF164058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5C3"/>
  </w:style>
  <w:style w:type="paragraph" w:styleId="1">
    <w:name w:val="heading 1"/>
    <w:basedOn w:val="a"/>
    <w:next w:val="a"/>
    <w:link w:val="10"/>
    <w:uiPriority w:val="99"/>
    <w:qFormat/>
    <w:rsid w:val="00187F8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83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187F81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187F81"/>
    <w:rPr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187F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7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1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176.222" TargetMode="External"/><Relationship Id="rId5" Type="http://schemas.openxmlformats.org/officeDocument/2006/relationships/hyperlink" Target="garantF1://12012176.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16</Pages>
  <Words>5536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msc</Company>
  <LinksUpToDate>false</LinksUpToDate>
  <CharactersWithSpaces>37018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специалист</dc:creator>
  <cp:keywords/>
  <dc:description/>
  <cp:lastModifiedBy>glavspec</cp:lastModifiedBy>
  <cp:revision>14</cp:revision>
  <cp:lastPrinted>2022-07-25T23:07:00Z</cp:lastPrinted>
  <dcterms:created xsi:type="dcterms:W3CDTF">2019-02-03T23:47:00Z</dcterms:created>
  <dcterms:modified xsi:type="dcterms:W3CDTF">2022-07-25T23:08:00Z</dcterms:modified>
</cp:coreProperties>
</file>